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C8" w:rsidRPr="008609E0" w:rsidRDefault="00B752C8" w:rsidP="00B752C8">
      <w:pPr>
        <w:spacing w:line="360" w:lineRule="auto"/>
        <w:jc w:val="center"/>
        <w:outlineLvl w:val="0"/>
        <w:rPr>
          <w:sz w:val="26"/>
          <w:szCs w:val="26"/>
          <w:lang w:val="ru-RU"/>
        </w:rPr>
      </w:pPr>
      <w:r w:rsidRPr="008609E0">
        <w:rPr>
          <w:sz w:val="26"/>
          <w:szCs w:val="26"/>
        </w:rPr>
        <w:t>Втора глава</w:t>
      </w:r>
    </w:p>
    <w:p w:rsidR="00B752C8" w:rsidRPr="008609E0" w:rsidRDefault="00B752C8" w:rsidP="00B752C8">
      <w:pPr>
        <w:spacing w:line="360" w:lineRule="auto"/>
        <w:jc w:val="center"/>
        <w:outlineLvl w:val="0"/>
        <w:rPr>
          <w:b/>
          <w:sz w:val="26"/>
          <w:szCs w:val="26"/>
        </w:rPr>
      </w:pPr>
      <w:r w:rsidRPr="008609E0">
        <w:rPr>
          <w:b/>
          <w:sz w:val="26"/>
          <w:szCs w:val="26"/>
        </w:rPr>
        <w:t>Стратегически измерения на директния маркетинг</w:t>
      </w:r>
    </w:p>
    <w:p w:rsidR="00B752C8" w:rsidRPr="00165D89" w:rsidRDefault="00B752C8" w:rsidP="00B752C8">
      <w:pPr>
        <w:spacing w:line="360" w:lineRule="auto"/>
        <w:jc w:val="both"/>
        <w:rPr>
          <w:sz w:val="26"/>
          <w:szCs w:val="26"/>
        </w:rPr>
      </w:pPr>
    </w:p>
    <w:p w:rsidR="00B752C8" w:rsidRPr="00165D89" w:rsidRDefault="00B752C8" w:rsidP="00B752C8">
      <w:pPr>
        <w:spacing w:line="360" w:lineRule="auto"/>
        <w:jc w:val="both"/>
        <w:rPr>
          <w:sz w:val="26"/>
          <w:szCs w:val="26"/>
        </w:rPr>
      </w:pPr>
    </w:p>
    <w:p w:rsidR="00B752C8" w:rsidRPr="00165D89" w:rsidRDefault="00B752C8" w:rsidP="00B752C8">
      <w:pPr>
        <w:spacing w:line="360" w:lineRule="auto"/>
        <w:jc w:val="both"/>
        <w:rPr>
          <w:b/>
          <w:sz w:val="26"/>
          <w:szCs w:val="26"/>
        </w:rPr>
      </w:pPr>
      <w:r w:rsidRPr="00165D89">
        <w:rPr>
          <w:b/>
          <w:sz w:val="26"/>
          <w:szCs w:val="26"/>
        </w:rPr>
        <w:t>УЧЕБНИ ЦЕЛИ</w:t>
      </w:r>
    </w:p>
    <w:p w:rsidR="00B752C8" w:rsidRPr="00165D89" w:rsidRDefault="00B752C8" w:rsidP="00B752C8">
      <w:pPr>
        <w:spacing w:line="360" w:lineRule="auto"/>
        <w:jc w:val="both"/>
        <w:rPr>
          <w:sz w:val="26"/>
          <w:szCs w:val="26"/>
        </w:rPr>
      </w:pPr>
    </w:p>
    <w:p w:rsidR="00B752C8" w:rsidRPr="00165D89" w:rsidRDefault="00B752C8" w:rsidP="00B752C8">
      <w:pPr>
        <w:spacing w:line="360" w:lineRule="auto"/>
        <w:jc w:val="both"/>
        <w:rPr>
          <w:sz w:val="26"/>
          <w:szCs w:val="26"/>
        </w:rPr>
      </w:pPr>
      <w:r w:rsidRPr="00165D89">
        <w:rPr>
          <w:sz w:val="26"/>
          <w:szCs w:val="26"/>
        </w:rPr>
        <w:t>След усвояване на материала в тази глава:</w:t>
      </w:r>
    </w:p>
    <w:p w:rsidR="00B752C8" w:rsidRPr="006D6BE8" w:rsidRDefault="00B752C8" w:rsidP="00B752C8">
      <w:pPr>
        <w:spacing w:line="360" w:lineRule="auto"/>
        <w:jc w:val="both"/>
        <w:rPr>
          <w:sz w:val="26"/>
          <w:szCs w:val="26"/>
        </w:rPr>
      </w:pPr>
      <w:r w:rsidRPr="006D6BE8">
        <w:rPr>
          <w:sz w:val="26"/>
          <w:szCs w:val="26"/>
        </w:rPr>
        <w:t>- ще научите какво е мястото на маркетинговите цели и стратегия в управлението на фирмата;</w:t>
      </w:r>
    </w:p>
    <w:p w:rsidR="00B752C8" w:rsidRPr="00C54BE0" w:rsidRDefault="00B752C8" w:rsidP="00B752C8">
      <w:pPr>
        <w:spacing w:line="360" w:lineRule="auto"/>
        <w:jc w:val="both"/>
        <w:rPr>
          <w:sz w:val="26"/>
          <w:szCs w:val="26"/>
        </w:rPr>
      </w:pPr>
      <w:r w:rsidRPr="00C54BE0">
        <w:rPr>
          <w:sz w:val="26"/>
          <w:szCs w:val="26"/>
        </w:rPr>
        <w:t>- ще разберете какво е значението на целите в директния маркетинг;</w:t>
      </w:r>
    </w:p>
    <w:p w:rsidR="00B752C8" w:rsidRPr="00C54BE0" w:rsidRDefault="00B752C8" w:rsidP="00B752C8">
      <w:pPr>
        <w:spacing w:line="360" w:lineRule="auto"/>
        <w:jc w:val="both"/>
        <w:rPr>
          <w:sz w:val="26"/>
          <w:szCs w:val="26"/>
        </w:rPr>
      </w:pPr>
      <w:r w:rsidRPr="00C54BE0">
        <w:rPr>
          <w:sz w:val="26"/>
          <w:szCs w:val="26"/>
        </w:rPr>
        <w:t>- ще усвоите фактори</w:t>
      </w:r>
      <w:r>
        <w:rPr>
          <w:sz w:val="26"/>
          <w:szCs w:val="26"/>
        </w:rPr>
        <w:t>те</w:t>
      </w:r>
      <w:r w:rsidRPr="00C54BE0">
        <w:rPr>
          <w:sz w:val="26"/>
          <w:szCs w:val="26"/>
        </w:rPr>
        <w:t>, които въздействат върху стратегията на директния маркетинг;</w:t>
      </w:r>
    </w:p>
    <w:p w:rsidR="00B752C8" w:rsidRDefault="00B752C8" w:rsidP="00B752C8">
      <w:pPr>
        <w:spacing w:line="360" w:lineRule="auto"/>
        <w:jc w:val="both"/>
        <w:rPr>
          <w:sz w:val="26"/>
          <w:szCs w:val="26"/>
        </w:rPr>
      </w:pPr>
      <w:r w:rsidRPr="00C54BE0">
        <w:rPr>
          <w:sz w:val="26"/>
          <w:szCs w:val="26"/>
        </w:rPr>
        <w:t>- ще се запознаете с</w:t>
      </w:r>
      <w:r>
        <w:rPr>
          <w:sz w:val="26"/>
          <w:szCs w:val="26"/>
        </w:rPr>
        <w:t xml:space="preserve"> </w:t>
      </w:r>
      <w:r w:rsidRPr="00C54BE0">
        <w:rPr>
          <w:sz w:val="26"/>
          <w:szCs w:val="26"/>
        </w:rPr>
        <w:t>алгоритъма за разработване на стратегията на директния маркетинг;</w:t>
      </w:r>
    </w:p>
    <w:p w:rsidR="00B752C8" w:rsidRPr="00165D89" w:rsidRDefault="00B752C8" w:rsidP="00B752C8">
      <w:pPr>
        <w:spacing w:line="360" w:lineRule="auto"/>
        <w:jc w:val="both"/>
        <w:rPr>
          <w:sz w:val="26"/>
          <w:szCs w:val="26"/>
        </w:rPr>
      </w:pPr>
      <w:r w:rsidRPr="00C54BE0">
        <w:rPr>
          <w:sz w:val="26"/>
          <w:szCs w:val="26"/>
        </w:rPr>
        <w:t>- ще научите кои са стратегическите решения, които се вземат в директния маркетинг.</w:t>
      </w:r>
    </w:p>
    <w:p w:rsidR="00B752C8" w:rsidRPr="00165D89"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 xml:space="preserve">Ако подадем брошура за директен маркетинг на няколко човека, вероятно ще присъстваме на сцена, напомняща индийската приказка за няколко незрящи мъже, които описват слон. Точно както незрящият човек ще коментира само отделни части от тялото на слона, така и хората, които не са специалисти по директен маркетинг, ще се фокусират върху отделни елементи. Едни ще описват брилянтните букви, втори ще коментират изчистеното заглавие, а трети ще говорят за оригиналния формат и прекрасното оформление. Други може да </w:t>
      </w:r>
      <w:r w:rsidRPr="008609E0">
        <w:rPr>
          <w:sz w:val="26"/>
          <w:szCs w:val="26"/>
        </w:rPr>
        <w:lastRenderedPageBreak/>
        <w:t>пренебрегнат всички средства на комуникацията и да отбележат атрактивн</w:t>
      </w:r>
      <w:r>
        <w:rPr>
          <w:sz w:val="26"/>
          <w:szCs w:val="26"/>
        </w:rPr>
        <w:t>ото предложение</w:t>
      </w:r>
      <w:r w:rsidRPr="008609E0">
        <w:rPr>
          <w:sz w:val="26"/>
          <w:szCs w:val="26"/>
        </w:rPr>
        <w:t xml:space="preserve"> или примамливия продукт. </w:t>
      </w:r>
    </w:p>
    <w:p w:rsidR="00B752C8" w:rsidRPr="008609E0" w:rsidRDefault="00B752C8" w:rsidP="00B752C8">
      <w:pPr>
        <w:spacing w:line="360" w:lineRule="auto"/>
        <w:ind w:firstLine="567"/>
        <w:jc w:val="both"/>
        <w:rPr>
          <w:sz w:val="26"/>
          <w:szCs w:val="26"/>
        </w:rPr>
      </w:pPr>
      <w:r w:rsidRPr="008609E0">
        <w:rPr>
          <w:sz w:val="26"/>
          <w:szCs w:val="26"/>
        </w:rPr>
        <w:t xml:space="preserve">Директният маркетинг не е нито едно от тези </w:t>
      </w:r>
      <w:r>
        <w:rPr>
          <w:sz w:val="26"/>
          <w:szCs w:val="26"/>
        </w:rPr>
        <w:t xml:space="preserve">отделни </w:t>
      </w:r>
      <w:r w:rsidRPr="008609E0">
        <w:rPr>
          <w:sz w:val="26"/>
          <w:szCs w:val="26"/>
        </w:rPr>
        <w:t>неща</w:t>
      </w:r>
      <w:r>
        <w:rPr>
          <w:sz w:val="26"/>
          <w:szCs w:val="26"/>
        </w:rPr>
        <w:t>, тъй като т</w:t>
      </w:r>
      <w:r w:rsidRPr="008609E0">
        <w:rPr>
          <w:sz w:val="26"/>
          <w:szCs w:val="26"/>
        </w:rPr>
        <w:t>ой е всички тях, взети заедно; сбор, много по-</w:t>
      </w:r>
      <w:r>
        <w:rPr>
          <w:sz w:val="26"/>
          <w:szCs w:val="26"/>
        </w:rPr>
        <w:t xml:space="preserve">въздействащ </w:t>
      </w:r>
      <w:r w:rsidRPr="008609E0">
        <w:rPr>
          <w:sz w:val="26"/>
          <w:szCs w:val="26"/>
        </w:rPr>
        <w:t>от съставни</w:t>
      </w:r>
      <w:r>
        <w:rPr>
          <w:sz w:val="26"/>
          <w:szCs w:val="26"/>
        </w:rPr>
        <w:t>те си</w:t>
      </w:r>
      <w:r w:rsidRPr="008609E0">
        <w:rPr>
          <w:sz w:val="26"/>
          <w:szCs w:val="26"/>
        </w:rPr>
        <w:t xml:space="preserve"> части</w:t>
      </w:r>
      <w:r>
        <w:rPr>
          <w:sz w:val="26"/>
          <w:szCs w:val="26"/>
        </w:rPr>
        <w:t>.</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outlineLvl w:val="0"/>
        <w:rPr>
          <w:b/>
          <w:sz w:val="26"/>
          <w:szCs w:val="26"/>
        </w:rPr>
      </w:pPr>
      <w:r w:rsidRPr="008609E0">
        <w:rPr>
          <w:b/>
          <w:sz w:val="26"/>
          <w:szCs w:val="26"/>
        </w:rPr>
        <w:t>1. Стратегическо планиране</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 xml:space="preserve">Специалистите по стратегия обикновено започват анализите си като задават три ключови въпроса:   </w:t>
      </w:r>
    </w:p>
    <w:p w:rsidR="00B752C8" w:rsidRPr="008609E0" w:rsidRDefault="00B752C8" w:rsidP="00B752C8">
      <w:pPr>
        <w:spacing w:line="360" w:lineRule="auto"/>
        <w:ind w:firstLine="567"/>
        <w:jc w:val="both"/>
        <w:rPr>
          <w:sz w:val="26"/>
          <w:szCs w:val="26"/>
        </w:rPr>
      </w:pPr>
      <w:r w:rsidRPr="008609E0">
        <w:rPr>
          <w:sz w:val="26"/>
          <w:szCs w:val="26"/>
        </w:rPr>
        <w:t>1.</w:t>
      </w:r>
      <w:r w:rsidRPr="008609E0">
        <w:rPr>
          <w:b/>
          <w:i/>
          <w:sz w:val="26"/>
          <w:szCs w:val="26"/>
        </w:rPr>
        <w:t xml:space="preserve"> Къде фирмата трябва да насочи основните си усилия и защо? </w:t>
      </w:r>
      <w:r w:rsidRPr="008609E0">
        <w:rPr>
          <w:sz w:val="26"/>
          <w:szCs w:val="26"/>
        </w:rPr>
        <w:t>Този въпрос отвежда до същината на това как компанията прави бизнес, как генерира продажбите и печалбата си. Отговаряйки му, фирмата може да се съсредоточи върху онези стратегии, които водят до най-голяма финансова изгода. Теоретиците вярват, че компаниите трябва да установят силните си страни и да се възползват от тях, като едновременно с това продължават да търсят нови възможности за печалба от веригата на стойността, в която понастоящем участват.</w:t>
      </w:r>
    </w:p>
    <w:p w:rsidR="00B752C8" w:rsidRPr="008609E0" w:rsidRDefault="00B752C8" w:rsidP="00B752C8">
      <w:pPr>
        <w:spacing w:line="360" w:lineRule="auto"/>
        <w:ind w:firstLine="567"/>
        <w:jc w:val="both"/>
        <w:rPr>
          <w:sz w:val="26"/>
          <w:szCs w:val="26"/>
        </w:rPr>
      </w:pPr>
      <w:r w:rsidRPr="008609E0">
        <w:rPr>
          <w:sz w:val="26"/>
          <w:szCs w:val="26"/>
        </w:rPr>
        <w:t xml:space="preserve">2. </w:t>
      </w:r>
      <w:r w:rsidRPr="008609E0">
        <w:rPr>
          <w:b/>
          <w:i/>
          <w:sz w:val="26"/>
          <w:szCs w:val="26"/>
        </w:rPr>
        <w:t>С какво разполага фирмата?</w:t>
      </w:r>
      <w:r w:rsidRPr="008609E0">
        <w:rPr>
          <w:sz w:val="26"/>
          <w:szCs w:val="26"/>
        </w:rPr>
        <w:t xml:space="preserve"> Този въпрос поставя ударението върху вътрешните способности и силни страни на организацията. Успешните компании разполагат с множество умения и технологии, които въздействат върху техните стратегии. Освен базисните си компетенции, организациите имат уникални способности, които не могат да бъдат лесно копирани от конкурентите, например установена пазарна позиция, силна марка или изградена репутация.</w:t>
      </w:r>
    </w:p>
    <w:p w:rsidR="00B752C8" w:rsidRPr="008609E0" w:rsidRDefault="00B752C8" w:rsidP="00B752C8">
      <w:pPr>
        <w:spacing w:line="360" w:lineRule="auto"/>
        <w:ind w:firstLine="567"/>
        <w:jc w:val="both"/>
        <w:rPr>
          <w:sz w:val="26"/>
          <w:szCs w:val="26"/>
        </w:rPr>
      </w:pPr>
      <w:r w:rsidRPr="008609E0">
        <w:rPr>
          <w:sz w:val="26"/>
          <w:szCs w:val="26"/>
        </w:rPr>
        <w:t xml:space="preserve">3. </w:t>
      </w:r>
      <w:r w:rsidRPr="008609E0">
        <w:rPr>
          <w:b/>
          <w:i/>
          <w:sz w:val="26"/>
          <w:szCs w:val="26"/>
        </w:rPr>
        <w:t xml:space="preserve">Съотвестват ли базисните компетенции на фирмата на позицията, която тя заема? </w:t>
      </w:r>
      <w:r w:rsidRPr="008609E0">
        <w:rPr>
          <w:sz w:val="26"/>
          <w:szCs w:val="26"/>
        </w:rPr>
        <w:t xml:space="preserve">Отговорът на този въпрос помага на организациите да се фокусират върху онези техни способности, които осигуряват благоприятни възможности в дългосрочен план. Компаниите не трябва да влагат усилия в маркетингова позиция, която те не могат да поддържат, както и  не трябва да </w:t>
      </w:r>
      <w:r w:rsidRPr="008609E0">
        <w:rPr>
          <w:sz w:val="26"/>
          <w:szCs w:val="26"/>
        </w:rPr>
        <w:lastRenderedPageBreak/>
        <w:t>влагат ресурси в развиване на компетенции, от които няма да спечелят преимущества пред конкурентите си. Според Майкъл Портър, конкурентното предимство не е свързано с нито една отделно взета способност, а с цяла система от дейности</w:t>
      </w:r>
      <w:r w:rsidRPr="008609E0">
        <w:rPr>
          <w:rStyle w:val="FootnoteReference"/>
          <w:sz w:val="26"/>
          <w:szCs w:val="26"/>
        </w:rPr>
        <w:footnoteReference w:id="1"/>
      </w:r>
      <w:r w:rsidRPr="008609E0">
        <w:rPr>
          <w:sz w:val="26"/>
          <w:szCs w:val="26"/>
        </w:rPr>
        <w:t xml:space="preserve">. </w:t>
      </w:r>
    </w:p>
    <w:p w:rsidR="00B752C8" w:rsidRPr="008609E0" w:rsidRDefault="00B752C8" w:rsidP="00B752C8">
      <w:pPr>
        <w:spacing w:line="360" w:lineRule="auto"/>
        <w:ind w:firstLine="567"/>
        <w:jc w:val="both"/>
        <w:rPr>
          <w:sz w:val="26"/>
          <w:szCs w:val="26"/>
        </w:rPr>
      </w:pPr>
    </w:p>
    <w:p w:rsidR="00B752C8" w:rsidRPr="006B62F6" w:rsidRDefault="00B752C8" w:rsidP="00B752C8">
      <w:pPr>
        <w:shd w:val="clear" w:color="auto" w:fill="CCCCCC"/>
        <w:spacing w:line="360" w:lineRule="auto"/>
        <w:rPr>
          <w:b/>
          <w:sz w:val="26"/>
          <w:szCs w:val="26"/>
        </w:rPr>
      </w:pPr>
      <w:r w:rsidRPr="006B62F6">
        <w:rPr>
          <w:b/>
          <w:sz w:val="26"/>
          <w:szCs w:val="26"/>
        </w:rPr>
        <w:t>Стратегията на Amazon.com</w:t>
      </w:r>
    </w:p>
    <w:p w:rsidR="00B752C8" w:rsidRPr="008609E0" w:rsidRDefault="00B752C8" w:rsidP="00B752C8">
      <w:pPr>
        <w:shd w:val="clear" w:color="auto" w:fill="CCCCCC"/>
        <w:spacing w:line="360" w:lineRule="auto"/>
        <w:ind w:firstLine="720"/>
        <w:jc w:val="both"/>
        <w:rPr>
          <w:sz w:val="26"/>
          <w:szCs w:val="26"/>
        </w:rPr>
      </w:pPr>
      <w:r w:rsidRPr="008609E0">
        <w:rPr>
          <w:sz w:val="26"/>
          <w:szCs w:val="26"/>
        </w:rPr>
        <w:t>Стратегията на Amazon.com е да разпростре своите ресурси върху нови сфери на бизнес. Amazon e в състояние да използва системите, с които вече разполага, за разработване на нови продукти, за налагането им на пазара и за доставката им до потребителите.</w:t>
      </w:r>
    </w:p>
    <w:p w:rsidR="00B752C8" w:rsidRPr="008609E0" w:rsidRDefault="00B752C8" w:rsidP="00B752C8">
      <w:pPr>
        <w:shd w:val="clear" w:color="auto" w:fill="CCCCCC"/>
        <w:spacing w:line="360" w:lineRule="auto"/>
        <w:ind w:firstLine="720"/>
        <w:jc w:val="both"/>
        <w:rPr>
          <w:sz w:val="26"/>
          <w:szCs w:val="26"/>
        </w:rPr>
      </w:pPr>
      <w:r w:rsidRPr="008609E0">
        <w:rPr>
          <w:sz w:val="26"/>
          <w:szCs w:val="26"/>
        </w:rPr>
        <w:t>На непознаващите компанията може да изглежда, че основното конкурентно предимство на Amazon е неговата широка клиентска база, но това не е точно така. Компанията разполага със сложна бизнес и технологична инфраструктура. Уменията й да предлага продуктите и да организира пласмента са не по-малко важни от клиентската й база. Това, което я отличава от конкурентите, е комбинацията от ефикасни уеб-базирани процеси, система за приемане на заявките и изпълнение на поръчките, както и обслужването на клентите. Amazon.com използва в максимална степен информацията за потребителя, с която разполага.</w:t>
      </w:r>
    </w:p>
    <w:p w:rsidR="00B752C8" w:rsidRPr="008609E0" w:rsidRDefault="00B752C8" w:rsidP="00B752C8">
      <w:pPr>
        <w:shd w:val="clear" w:color="auto" w:fill="CCCCCC"/>
        <w:spacing w:line="360" w:lineRule="auto"/>
        <w:ind w:firstLine="720"/>
        <w:jc w:val="both"/>
        <w:rPr>
          <w:sz w:val="26"/>
          <w:szCs w:val="26"/>
        </w:rPr>
      </w:pPr>
      <w:r w:rsidRPr="008609E0">
        <w:rPr>
          <w:sz w:val="26"/>
          <w:szCs w:val="26"/>
        </w:rPr>
        <w:t>За другите компании е трудно да се изправят срещу стратегията на Amazon. Малко конкуренти имат ресурсите, необходими за да копират съчетанието от способности на Amazon, които й дават уникално предимство.</w:t>
      </w:r>
    </w:p>
    <w:p w:rsidR="00B752C8" w:rsidRPr="008609E0" w:rsidRDefault="00B752C8" w:rsidP="00B752C8">
      <w:pPr>
        <w:shd w:val="clear" w:color="auto" w:fill="CCCCCC"/>
        <w:spacing w:line="360" w:lineRule="auto"/>
        <w:ind w:firstLine="720"/>
        <w:jc w:val="both"/>
        <w:rPr>
          <w:sz w:val="26"/>
          <w:szCs w:val="26"/>
        </w:rPr>
      </w:pPr>
      <w:r w:rsidRPr="008609E0">
        <w:rPr>
          <w:sz w:val="26"/>
          <w:szCs w:val="26"/>
        </w:rPr>
        <w:t xml:space="preserve">Може ли Amazon да продължи да расте глобално на основата на конкурентните си  предимства? Компанията има уебсайтове в Англия, Франция и Германия, където по-голямата гъстота на населението и по-късите разстояния на </w:t>
      </w:r>
      <w:r w:rsidRPr="008609E0">
        <w:rPr>
          <w:sz w:val="26"/>
          <w:szCs w:val="26"/>
        </w:rPr>
        <w:lastRenderedPageBreak/>
        <w:t>доставка създават идеален пазар за интернет продажби. За разлика от тези страни, в които доставката може да стане за една нощ, в САЩ поради големината на разстоянията времето за доставка при стандартните методи (куриерски фирми, националния пощенски оператор), може да достигне няколко дни.</w:t>
      </w:r>
    </w:p>
    <w:p w:rsidR="00B752C8" w:rsidRPr="004F049E" w:rsidRDefault="00B752C8" w:rsidP="00B752C8">
      <w:pPr>
        <w:spacing w:line="360" w:lineRule="auto"/>
        <w:rPr>
          <w:sz w:val="26"/>
          <w:szCs w:val="26"/>
        </w:rPr>
      </w:pPr>
    </w:p>
    <w:p w:rsidR="00B752C8" w:rsidRPr="008609E0" w:rsidRDefault="00B752C8" w:rsidP="00B752C8">
      <w:pPr>
        <w:spacing w:line="360" w:lineRule="auto"/>
        <w:ind w:firstLine="567"/>
        <w:jc w:val="both"/>
        <w:rPr>
          <w:sz w:val="26"/>
          <w:szCs w:val="26"/>
        </w:rPr>
      </w:pPr>
      <w:r w:rsidRPr="008609E0">
        <w:rPr>
          <w:sz w:val="26"/>
          <w:szCs w:val="26"/>
        </w:rPr>
        <w:t>Процесът на стратегическо планиране може да бъде представен чрез модела на стратегическо управление (фиг. 2.1). В него с пунктирана линия са разделени решенията, свързани със стратегическото планиране, от решенията, свързани с планирането на маркетинга. Както показва моделът, решенията, отнасящи се до планирането на маркетинга, се предхождат от други решения, свързани с бизнес стратегията. Поради това задачата при управлението на маркетинга е така да се управлява търсенето (продажбите), че да се достигне целевото равнище, определено от бизнес стратегията. Маркетингът допринася за оценката на потенциала за продажби и печалба на фирмата. Щом веднъж бъдат определени целта и стратегията на фирмата, задачата на марктинга е да допринесе за тяхното постигане и изпълнение. Следователно, маркетинговите цели не винаги са свързани с осъществяване на максимални продажби. Те могат да изискват да се задържи текущото търсене с по-малък бюджет за маркетинг или да се изтеглят инвестиции от съответния бизнес и да се остави търсенето да спадне.</w:t>
      </w:r>
    </w:p>
    <w:p w:rsidR="00B752C8" w:rsidRPr="008609E0" w:rsidRDefault="00B752C8" w:rsidP="00B752C8">
      <w:pPr>
        <w:spacing w:line="360" w:lineRule="auto"/>
        <w:ind w:firstLine="567"/>
        <w:jc w:val="both"/>
        <w:rPr>
          <w:sz w:val="26"/>
          <w:szCs w:val="26"/>
        </w:rPr>
      </w:pPr>
      <w:r w:rsidRPr="008609E0">
        <w:rPr>
          <w:sz w:val="26"/>
          <w:szCs w:val="26"/>
        </w:rPr>
        <w:t>В следващите точки от тази глава ще бъдат разгледани решенията относно маркетинговите цели и маркетинговата стратегия. За решенията относно бизнес стратегията насочваме читателя към изследвания по стратегическо управление и стратегическо планиране</w:t>
      </w:r>
      <w:r w:rsidRPr="008609E0">
        <w:rPr>
          <w:rStyle w:val="FootnoteReference"/>
          <w:sz w:val="26"/>
          <w:szCs w:val="26"/>
        </w:rPr>
        <w:footnoteReference w:id="2"/>
      </w:r>
      <w:r w:rsidRPr="008609E0">
        <w:rPr>
          <w:sz w:val="26"/>
          <w:szCs w:val="26"/>
        </w:rPr>
        <w:t>, в т.ч. по стратегическо маркетингово планиране</w:t>
      </w:r>
      <w:r w:rsidRPr="008609E0">
        <w:rPr>
          <w:rStyle w:val="FootnoteReference"/>
          <w:sz w:val="26"/>
          <w:szCs w:val="26"/>
        </w:rPr>
        <w:footnoteReference w:id="3"/>
      </w:r>
      <w:r w:rsidRPr="008609E0">
        <w:rPr>
          <w:sz w:val="26"/>
          <w:szCs w:val="26"/>
        </w:rPr>
        <w:t>.</w:t>
      </w:r>
    </w:p>
    <w:p w:rsidR="00B752C8" w:rsidRPr="008609E0" w:rsidRDefault="00B752C8" w:rsidP="00B752C8">
      <w:pPr>
        <w:spacing w:line="360" w:lineRule="auto"/>
        <w:ind w:firstLine="567"/>
        <w:jc w:val="both"/>
        <w:rPr>
          <w:sz w:val="26"/>
          <w:szCs w:val="26"/>
        </w:rPr>
      </w:pPr>
    </w:p>
    <w:p w:rsidR="00B752C8" w:rsidRPr="008E5852" w:rsidRDefault="00B752C8" w:rsidP="00B752C8">
      <w:pPr>
        <w:shd w:val="clear" w:color="auto" w:fill="CCCCCC"/>
        <w:spacing w:line="360" w:lineRule="auto"/>
        <w:rPr>
          <w:b/>
          <w:sz w:val="26"/>
          <w:szCs w:val="26"/>
        </w:rPr>
      </w:pPr>
      <w:r w:rsidRPr="008E5852">
        <w:rPr>
          <w:b/>
          <w:sz w:val="26"/>
          <w:szCs w:val="26"/>
        </w:rPr>
        <w:t>Поставяне на фирмените цели на основата на задържане на клиентите</w:t>
      </w:r>
    </w:p>
    <w:p w:rsidR="00B752C8" w:rsidRPr="008609E0" w:rsidRDefault="00B752C8" w:rsidP="00B752C8">
      <w:pPr>
        <w:shd w:val="clear" w:color="auto" w:fill="CCCCCC"/>
        <w:spacing w:line="360" w:lineRule="auto"/>
        <w:ind w:firstLine="567"/>
        <w:jc w:val="both"/>
        <w:rPr>
          <w:sz w:val="26"/>
          <w:szCs w:val="26"/>
        </w:rPr>
      </w:pPr>
      <w:r w:rsidRPr="008609E0">
        <w:rPr>
          <w:sz w:val="26"/>
          <w:szCs w:val="26"/>
        </w:rPr>
        <w:t>Повечето фирмени цели се отнасят до рентабилността.</w:t>
      </w:r>
      <w:r w:rsidRPr="008609E0">
        <w:rPr>
          <w:sz w:val="26"/>
          <w:szCs w:val="26"/>
          <w:lang w:val="ru-RU"/>
        </w:rPr>
        <w:t xml:space="preserve"> </w:t>
      </w:r>
      <w:r w:rsidRPr="008609E0">
        <w:rPr>
          <w:sz w:val="26"/>
          <w:szCs w:val="26"/>
        </w:rPr>
        <w:t>Друга гледна точка към целите на фирмено ниво предлага Райхелд в книгата си „Ефектът на лоялността”</w:t>
      </w:r>
      <w:r w:rsidRPr="008609E0">
        <w:rPr>
          <w:rStyle w:val="FootnoteReference"/>
          <w:sz w:val="26"/>
          <w:szCs w:val="26"/>
        </w:rPr>
        <w:footnoteReference w:id="4"/>
      </w:r>
      <w:r w:rsidRPr="008609E0">
        <w:rPr>
          <w:sz w:val="26"/>
          <w:szCs w:val="26"/>
        </w:rPr>
        <w:t>. На основата на значително по обем проучване на фирми от много отрасли той установява, че фирмените цели не трябва да се ориентират към печалбата, а към задържането на клиентите. Компаниите, които определят задържането на клиентите като причина за съществуването си, а печалбата като идваща в резултат на задържането на клиентите, са изключително успешни. Съгласно аргументите на Райхелд, една типична фирмена цел може да бъде „през следващата година да се задържат 98% от потребителите, които фирмата има през настоящата година”.</w:t>
      </w: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r>
        <w:rPr>
          <w:noProof/>
          <w:lang w:eastAsia="bg-BG"/>
        </w:rPr>
        <mc:AlternateContent>
          <mc:Choice Requires="wpg">
            <w:drawing>
              <wp:anchor distT="0" distB="0" distL="114300" distR="114300" simplePos="0" relativeHeight="251663360" behindDoc="0" locked="0" layoutInCell="1" allowOverlap="1">
                <wp:simplePos x="0" y="0"/>
                <wp:positionH relativeFrom="column">
                  <wp:posOffset>-334645</wp:posOffset>
                </wp:positionH>
                <wp:positionV relativeFrom="paragraph">
                  <wp:posOffset>9525</wp:posOffset>
                </wp:positionV>
                <wp:extent cx="6858000" cy="3895725"/>
                <wp:effectExtent l="9525" t="10795" r="9525" b="8255"/>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895725"/>
                          <a:chOff x="720" y="5126"/>
                          <a:chExt cx="10800" cy="6135"/>
                        </a:xfrm>
                      </wpg:grpSpPr>
                      <wps:wsp>
                        <wps:cNvPr id="324" name="Line 292"/>
                        <wps:cNvCnPr>
                          <a:cxnSpLocks noChangeShapeType="1"/>
                        </wps:cNvCnPr>
                        <wps:spPr bwMode="auto">
                          <a:xfrm>
                            <a:off x="720" y="8562"/>
                            <a:ext cx="10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Text Box 293"/>
                        <wps:cNvSpPr txBox="1">
                          <a:spLocks noChangeArrowheads="1"/>
                        </wps:cNvSpPr>
                        <wps:spPr bwMode="auto">
                          <a:xfrm>
                            <a:off x="5027" y="5126"/>
                            <a:ext cx="1980" cy="4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752C8" w:rsidRPr="0013539C" w:rsidRDefault="00B752C8" w:rsidP="00B752C8">
                              <w:pPr>
                                <w:jc w:val="center"/>
                                <w:rPr>
                                  <w:sz w:val="16"/>
                                  <w:szCs w:val="16"/>
                                </w:rPr>
                              </w:pPr>
                              <w:r w:rsidRPr="0013539C">
                                <w:rPr>
                                  <w:sz w:val="16"/>
                                  <w:szCs w:val="16"/>
                                </w:rPr>
                                <w:t>Мисия</w:t>
                              </w:r>
                            </w:p>
                          </w:txbxContent>
                        </wps:txbx>
                        <wps:bodyPr rot="0" vert="horz" wrap="square" lIns="91440" tIns="45720" rIns="91440" bIns="45720" anchor="t" anchorCtr="0" upright="1">
                          <a:noAutofit/>
                        </wps:bodyPr>
                      </wps:wsp>
                      <wps:wsp>
                        <wps:cNvPr id="326" name="Text Box 294"/>
                        <wps:cNvSpPr txBox="1">
                          <a:spLocks noChangeArrowheads="1"/>
                        </wps:cNvSpPr>
                        <wps:spPr bwMode="auto">
                          <a:xfrm>
                            <a:off x="3780" y="6142"/>
                            <a:ext cx="198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752C8" w:rsidRPr="0013539C" w:rsidRDefault="00B752C8" w:rsidP="00B752C8">
                              <w:pPr>
                                <w:jc w:val="center"/>
                                <w:rPr>
                                  <w:sz w:val="16"/>
                                  <w:szCs w:val="16"/>
                                </w:rPr>
                              </w:pPr>
                              <w:r>
                                <w:rPr>
                                  <w:sz w:val="16"/>
                                  <w:szCs w:val="16"/>
                                </w:rPr>
                                <w:t>Анализ на вътрешната среда</w:t>
                              </w:r>
                            </w:p>
                          </w:txbxContent>
                        </wps:txbx>
                        <wps:bodyPr rot="0" vert="horz" wrap="square" lIns="91440" tIns="45720" rIns="91440" bIns="45720" anchor="t" anchorCtr="0" upright="1">
                          <a:noAutofit/>
                        </wps:bodyPr>
                      </wps:wsp>
                      <wps:wsp>
                        <wps:cNvPr id="327" name="Text Box 295"/>
                        <wps:cNvSpPr txBox="1">
                          <a:spLocks noChangeArrowheads="1"/>
                        </wps:cNvSpPr>
                        <wps:spPr bwMode="auto">
                          <a:xfrm>
                            <a:off x="5040" y="6942"/>
                            <a:ext cx="198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752C8" w:rsidRPr="0013539C" w:rsidRDefault="00B752C8" w:rsidP="00B752C8">
                              <w:pPr>
                                <w:jc w:val="center"/>
                                <w:rPr>
                                  <w:sz w:val="16"/>
                                  <w:szCs w:val="16"/>
                                </w:rPr>
                              </w:pPr>
                              <w:r>
                                <w:rPr>
                                  <w:sz w:val="16"/>
                                  <w:szCs w:val="16"/>
                                </w:rPr>
                                <w:t>Основни насоки за развитие на фирмата</w:t>
                              </w:r>
                            </w:p>
                          </w:txbxContent>
                        </wps:txbx>
                        <wps:bodyPr rot="0" vert="horz" wrap="square" lIns="91440" tIns="45720" rIns="91440" bIns="45720" anchor="t" anchorCtr="0" upright="1">
                          <a:noAutofit/>
                        </wps:bodyPr>
                      </wps:wsp>
                      <wps:wsp>
                        <wps:cNvPr id="328" name="Text Box 296"/>
                        <wps:cNvSpPr txBox="1">
                          <a:spLocks noChangeArrowheads="1"/>
                        </wps:cNvSpPr>
                        <wps:spPr bwMode="auto">
                          <a:xfrm>
                            <a:off x="3780" y="7742"/>
                            <a:ext cx="198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752C8" w:rsidRPr="0013539C" w:rsidRDefault="00B752C8" w:rsidP="00B752C8">
                              <w:pPr>
                                <w:jc w:val="center"/>
                                <w:rPr>
                                  <w:sz w:val="16"/>
                                  <w:szCs w:val="16"/>
                                </w:rPr>
                              </w:pPr>
                              <w:r>
                                <w:rPr>
                                  <w:sz w:val="16"/>
                                  <w:szCs w:val="16"/>
                                </w:rPr>
                                <w:t>Цели на фирмата</w:t>
                              </w:r>
                            </w:p>
                          </w:txbxContent>
                        </wps:txbx>
                        <wps:bodyPr rot="0" vert="horz" wrap="square" lIns="91440" tIns="45720" rIns="91440" bIns="45720" anchor="t" anchorCtr="0" upright="1">
                          <a:noAutofit/>
                        </wps:bodyPr>
                      </wps:wsp>
                      <wps:wsp>
                        <wps:cNvPr id="329" name="Text Box 297"/>
                        <wps:cNvSpPr txBox="1">
                          <a:spLocks noChangeArrowheads="1"/>
                        </wps:cNvSpPr>
                        <wps:spPr bwMode="auto">
                          <a:xfrm>
                            <a:off x="6300" y="7742"/>
                            <a:ext cx="198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752C8" w:rsidRPr="0013539C" w:rsidRDefault="00B752C8" w:rsidP="00B752C8">
                              <w:pPr>
                                <w:jc w:val="center"/>
                                <w:rPr>
                                  <w:sz w:val="16"/>
                                  <w:szCs w:val="16"/>
                                </w:rPr>
                              </w:pPr>
                              <w:r>
                                <w:rPr>
                                  <w:sz w:val="16"/>
                                  <w:szCs w:val="16"/>
                                </w:rPr>
                                <w:t>Стратегия на фирмата</w:t>
                              </w:r>
                            </w:p>
                          </w:txbxContent>
                        </wps:txbx>
                        <wps:bodyPr rot="0" vert="horz" wrap="square" lIns="91440" tIns="45720" rIns="91440" bIns="45720" anchor="t" anchorCtr="0" upright="1">
                          <a:noAutofit/>
                        </wps:bodyPr>
                      </wps:wsp>
                      <wps:wsp>
                        <wps:cNvPr id="330" name="Line 298"/>
                        <wps:cNvCnPr>
                          <a:cxnSpLocks noChangeShapeType="1"/>
                        </wps:cNvCnPr>
                        <wps:spPr bwMode="auto">
                          <a:xfrm flipH="1">
                            <a:off x="5027" y="5606"/>
                            <a:ext cx="72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1" name="Line 299"/>
                        <wps:cNvCnPr>
                          <a:cxnSpLocks noChangeShapeType="1"/>
                        </wps:cNvCnPr>
                        <wps:spPr bwMode="auto">
                          <a:xfrm>
                            <a:off x="6467" y="5606"/>
                            <a:ext cx="72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2" name="Line 300"/>
                        <wps:cNvCnPr>
                          <a:cxnSpLocks noChangeShapeType="1"/>
                        </wps:cNvCnPr>
                        <wps:spPr bwMode="auto">
                          <a:xfrm flipH="1">
                            <a:off x="4677" y="7486"/>
                            <a:ext cx="1067" cy="25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3" name="Line 301"/>
                        <wps:cNvCnPr>
                          <a:cxnSpLocks noChangeShapeType="1"/>
                        </wps:cNvCnPr>
                        <wps:spPr bwMode="auto">
                          <a:xfrm>
                            <a:off x="6467" y="7486"/>
                            <a:ext cx="913" cy="25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4" name="Line 302"/>
                        <wps:cNvCnPr>
                          <a:cxnSpLocks noChangeShapeType="1"/>
                        </wps:cNvCnPr>
                        <wps:spPr bwMode="auto">
                          <a:xfrm>
                            <a:off x="6467" y="6686"/>
                            <a:ext cx="13" cy="25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5" name="Line 303"/>
                        <wps:cNvCnPr>
                          <a:cxnSpLocks noChangeShapeType="1"/>
                        </wps:cNvCnPr>
                        <wps:spPr bwMode="auto">
                          <a:xfrm>
                            <a:off x="5567" y="6686"/>
                            <a:ext cx="13" cy="25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6" name="Text Box 304"/>
                        <wps:cNvSpPr txBox="1">
                          <a:spLocks noChangeArrowheads="1"/>
                        </wps:cNvSpPr>
                        <wps:spPr bwMode="auto">
                          <a:xfrm>
                            <a:off x="3780" y="8742"/>
                            <a:ext cx="1980" cy="540"/>
                          </a:xfrm>
                          <a:prstGeom prst="rect">
                            <a:avLst/>
                          </a:prstGeom>
                          <a:solidFill>
                            <a:srgbClr val="C0C0C0"/>
                          </a:solidFill>
                          <a:ln w="9525">
                            <a:solidFill>
                              <a:srgbClr val="000000"/>
                            </a:solidFill>
                            <a:miter lim="800000"/>
                            <a:headEnd/>
                            <a:tailEnd/>
                          </a:ln>
                        </wps:spPr>
                        <wps:txbx>
                          <w:txbxContent>
                            <w:p w:rsidR="00B752C8" w:rsidRPr="0013539C" w:rsidRDefault="00B752C8" w:rsidP="00B752C8">
                              <w:pPr>
                                <w:jc w:val="center"/>
                                <w:rPr>
                                  <w:sz w:val="16"/>
                                  <w:szCs w:val="16"/>
                                </w:rPr>
                              </w:pPr>
                              <w:r>
                                <w:rPr>
                                  <w:sz w:val="16"/>
                                  <w:szCs w:val="16"/>
                                </w:rPr>
                                <w:t>Маркетингови цели</w:t>
                              </w:r>
                            </w:p>
                          </w:txbxContent>
                        </wps:txbx>
                        <wps:bodyPr rot="0" vert="horz" wrap="square" lIns="91440" tIns="45720" rIns="91440" bIns="45720" anchor="t" anchorCtr="0" upright="1">
                          <a:noAutofit/>
                        </wps:bodyPr>
                      </wps:wsp>
                      <wps:wsp>
                        <wps:cNvPr id="337" name="Text Box 305"/>
                        <wps:cNvSpPr txBox="1">
                          <a:spLocks noChangeArrowheads="1"/>
                        </wps:cNvSpPr>
                        <wps:spPr bwMode="auto">
                          <a:xfrm>
                            <a:off x="6300" y="8742"/>
                            <a:ext cx="1980" cy="540"/>
                          </a:xfrm>
                          <a:prstGeom prst="rect">
                            <a:avLst/>
                          </a:prstGeom>
                          <a:solidFill>
                            <a:srgbClr val="C0C0C0"/>
                          </a:solidFill>
                          <a:ln w="9525">
                            <a:solidFill>
                              <a:srgbClr val="000000"/>
                            </a:solidFill>
                            <a:miter lim="800000"/>
                            <a:headEnd/>
                            <a:tailEnd/>
                          </a:ln>
                        </wps:spPr>
                        <wps:txbx>
                          <w:txbxContent>
                            <w:p w:rsidR="00B752C8" w:rsidRPr="0013539C" w:rsidRDefault="00B752C8" w:rsidP="00B752C8">
                              <w:pPr>
                                <w:jc w:val="center"/>
                                <w:rPr>
                                  <w:sz w:val="16"/>
                                  <w:szCs w:val="16"/>
                                </w:rPr>
                              </w:pPr>
                              <w:r>
                                <w:rPr>
                                  <w:sz w:val="16"/>
                                  <w:szCs w:val="16"/>
                                </w:rPr>
                                <w:t>Маркетингова стратегия</w:t>
                              </w:r>
                            </w:p>
                          </w:txbxContent>
                        </wps:txbx>
                        <wps:bodyPr rot="0" vert="horz" wrap="square" lIns="91440" tIns="45720" rIns="91440" bIns="45720" anchor="t" anchorCtr="0" upright="1">
                          <a:noAutofit/>
                        </wps:bodyPr>
                      </wps:wsp>
                      <wps:wsp>
                        <wps:cNvPr id="338" name="Line 306"/>
                        <wps:cNvCnPr>
                          <a:cxnSpLocks noChangeShapeType="1"/>
                        </wps:cNvCnPr>
                        <wps:spPr bwMode="auto">
                          <a:xfrm>
                            <a:off x="7367" y="8306"/>
                            <a:ext cx="13" cy="4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9" name="Line 307"/>
                        <wps:cNvCnPr>
                          <a:cxnSpLocks noChangeShapeType="1"/>
                        </wps:cNvCnPr>
                        <wps:spPr bwMode="auto">
                          <a:xfrm>
                            <a:off x="4667" y="8306"/>
                            <a:ext cx="13" cy="4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0" name="Text Box 308"/>
                        <wps:cNvSpPr txBox="1">
                          <a:spLocks noChangeArrowheads="1"/>
                        </wps:cNvSpPr>
                        <wps:spPr bwMode="auto">
                          <a:xfrm>
                            <a:off x="9180" y="8742"/>
                            <a:ext cx="1980" cy="1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B752C8" w:rsidRDefault="00B752C8" w:rsidP="00B752C8">
                              <w:pPr>
                                <w:jc w:val="center"/>
                                <w:rPr>
                                  <w:sz w:val="16"/>
                                  <w:szCs w:val="16"/>
                                </w:rPr>
                              </w:pPr>
                              <w:r>
                                <w:rPr>
                                  <w:sz w:val="16"/>
                                  <w:szCs w:val="16"/>
                                </w:rPr>
                                <w:t>Други функционални стратегии</w:t>
                              </w:r>
                            </w:p>
                            <w:p w:rsidR="00B752C8" w:rsidRDefault="00B752C8" w:rsidP="00B752C8">
                              <w:pPr>
                                <w:numPr>
                                  <w:ilvl w:val="0"/>
                                  <w:numId w:val="3"/>
                                </w:numPr>
                                <w:spacing w:after="0" w:line="240" w:lineRule="auto"/>
                                <w:rPr>
                                  <w:sz w:val="16"/>
                                  <w:szCs w:val="16"/>
                                </w:rPr>
                              </w:pPr>
                              <w:r>
                                <w:rPr>
                                  <w:sz w:val="16"/>
                                  <w:szCs w:val="16"/>
                                </w:rPr>
                                <w:t>човешки ресурси</w:t>
                              </w:r>
                            </w:p>
                            <w:p w:rsidR="00B752C8" w:rsidRDefault="00B752C8" w:rsidP="00B752C8">
                              <w:pPr>
                                <w:numPr>
                                  <w:ilvl w:val="0"/>
                                  <w:numId w:val="3"/>
                                </w:numPr>
                                <w:spacing w:after="0" w:line="240" w:lineRule="auto"/>
                                <w:rPr>
                                  <w:sz w:val="16"/>
                                  <w:szCs w:val="16"/>
                                </w:rPr>
                              </w:pPr>
                              <w:r>
                                <w:rPr>
                                  <w:sz w:val="16"/>
                                  <w:szCs w:val="16"/>
                                </w:rPr>
                                <w:t>финанси</w:t>
                              </w:r>
                            </w:p>
                            <w:p w:rsidR="00B752C8" w:rsidRDefault="00B752C8" w:rsidP="00B752C8">
                              <w:pPr>
                                <w:numPr>
                                  <w:ilvl w:val="0"/>
                                  <w:numId w:val="3"/>
                                </w:numPr>
                                <w:spacing w:after="0" w:line="240" w:lineRule="auto"/>
                                <w:rPr>
                                  <w:sz w:val="16"/>
                                  <w:szCs w:val="16"/>
                                </w:rPr>
                              </w:pPr>
                              <w:r>
                                <w:rPr>
                                  <w:sz w:val="16"/>
                                  <w:szCs w:val="16"/>
                                </w:rPr>
                                <w:t>операции</w:t>
                              </w:r>
                            </w:p>
                            <w:p w:rsidR="00B752C8" w:rsidRPr="0013539C" w:rsidRDefault="00B752C8" w:rsidP="00B752C8">
                              <w:pPr>
                                <w:numPr>
                                  <w:ilvl w:val="0"/>
                                  <w:numId w:val="3"/>
                                </w:numPr>
                                <w:spacing w:after="0" w:line="240" w:lineRule="auto"/>
                                <w:rPr>
                                  <w:sz w:val="16"/>
                                  <w:szCs w:val="16"/>
                                </w:rPr>
                              </w:pPr>
                              <w:r>
                                <w:rPr>
                                  <w:sz w:val="16"/>
                                  <w:szCs w:val="16"/>
                                </w:rPr>
                                <w:t>инвестиции</w:t>
                              </w:r>
                            </w:p>
                          </w:txbxContent>
                        </wps:txbx>
                        <wps:bodyPr rot="0" vert="horz" wrap="square" lIns="91440" tIns="45720" rIns="91440" bIns="45720" anchor="t" anchorCtr="0" upright="1">
                          <a:noAutofit/>
                        </wps:bodyPr>
                      </wps:wsp>
                      <wps:wsp>
                        <wps:cNvPr id="341" name="Line 309"/>
                        <wps:cNvCnPr>
                          <a:cxnSpLocks noChangeShapeType="1"/>
                        </wps:cNvCnPr>
                        <wps:spPr bwMode="auto">
                          <a:xfrm>
                            <a:off x="7367" y="8306"/>
                            <a:ext cx="2893" cy="4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2" name="Text Box 310"/>
                        <wps:cNvSpPr txBox="1">
                          <a:spLocks noChangeArrowheads="1"/>
                        </wps:cNvSpPr>
                        <wps:spPr bwMode="auto">
                          <a:xfrm>
                            <a:off x="3960" y="9642"/>
                            <a:ext cx="4140" cy="360"/>
                          </a:xfrm>
                          <a:prstGeom prst="rect">
                            <a:avLst/>
                          </a:prstGeom>
                          <a:solidFill>
                            <a:srgbClr val="C0C0C0"/>
                          </a:solidFill>
                          <a:ln w="9525">
                            <a:solidFill>
                              <a:srgbClr val="000000"/>
                            </a:solidFill>
                            <a:miter lim="800000"/>
                            <a:headEnd/>
                            <a:tailEnd/>
                          </a:ln>
                        </wps:spPr>
                        <wps:txbx>
                          <w:txbxContent>
                            <w:p w:rsidR="00B752C8" w:rsidRPr="0013539C" w:rsidRDefault="00B752C8" w:rsidP="00B752C8">
                              <w:pPr>
                                <w:jc w:val="center"/>
                                <w:rPr>
                                  <w:sz w:val="16"/>
                                  <w:szCs w:val="16"/>
                                </w:rPr>
                              </w:pPr>
                              <w:r>
                                <w:rPr>
                                  <w:sz w:val="16"/>
                                  <w:szCs w:val="16"/>
                                </w:rPr>
                                <w:t>Маркетингови програми</w:t>
                              </w:r>
                            </w:p>
                          </w:txbxContent>
                        </wps:txbx>
                        <wps:bodyPr rot="0" vert="horz" wrap="square" lIns="91440" tIns="45720" rIns="91440" bIns="45720" anchor="t" anchorCtr="0" upright="1">
                          <a:noAutofit/>
                        </wps:bodyPr>
                      </wps:wsp>
                      <wps:wsp>
                        <wps:cNvPr id="343" name="Text Box 311"/>
                        <wps:cNvSpPr txBox="1">
                          <a:spLocks noChangeArrowheads="1"/>
                        </wps:cNvSpPr>
                        <wps:spPr bwMode="auto">
                          <a:xfrm>
                            <a:off x="3960" y="10001"/>
                            <a:ext cx="900" cy="360"/>
                          </a:xfrm>
                          <a:prstGeom prst="rect">
                            <a:avLst/>
                          </a:prstGeom>
                          <a:solidFill>
                            <a:srgbClr val="C0C0C0"/>
                          </a:solidFill>
                          <a:ln w="9525">
                            <a:solidFill>
                              <a:srgbClr val="000000"/>
                            </a:solidFill>
                            <a:miter lim="800000"/>
                            <a:headEnd/>
                            <a:tailEnd/>
                          </a:ln>
                        </wps:spPr>
                        <wps:txbx>
                          <w:txbxContent>
                            <w:p w:rsidR="00B752C8" w:rsidRPr="0013539C" w:rsidRDefault="00B752C8" w:rsidP="00B752C8">
                              <w:pPr>
                                <w:jc w:val="center"/>
                                <w:rPr>
                                  <w:sz w:val="16"/>
                                  <w:szCs w:val="16"/>
                                </w:rPr>
                              </w:pPr>
                              <w:r>
                                <w:rPr>
                                  <w:sz w:val="16"/>
                                  <w:szCs w:val="16"/>
                                </w:rPr>
                                <w:t>Продукт</w:t>
                              </w:r>
                            </w:p>
                          </w:txbxContent>
                        </wps:txbx>
                        <wps:bodyPr rot="0" vert="horz" wrap="square" lIns="91440" tIns="45720" rIns="91440" bIns="45720" anchor="t" anchorCtr="0" upright="1">
                          <a:noAutofit/>
                        </wps:bodyPr>
                      </wps:wsp>
                      <wps:wsp>
                        <wps:cNvPr id="344" name="Text Box 312"/>
                        <wps:cNvSpPr txBox="1">
                          <a:spLocks noChangeArrowheads="1"/>
                        </wps:cNvSpPr>
                        <wps:spPr bwMode="auto">
                          <a:xfrm>
                            <a:off x="4860" y="10001"/>
                            <a:ext cx="720" cy="360"/>
                          </a:xfrm>
                          <a:prstGeom prst="rect">
                            <a:avLst/>
                          </a:prstGeom>
                          <a:solidFill>
                            <a:srgbClr val="C0C0C0"/>
                          </a:solidFill>
                          <a:ln w="9525">
                            <a:solidFill>
                              <a:srgbClr val="000000"/>
                            </a:solidFill>
                            <a:miter lim="800000"/>
                            <a:headEnd/>
                            <a:tailEnd/>
                          </a:ln>
                        </wps:spPr>
                        <wps:txbx>
                          <w:txbxContent>
                            <w:p w:rsidR="00B752C8" w:rsidRPr="0013539C" w:rsidRDefault="00B752C8" w:rsidP="00B752C8">
                              <w:pPr>
                                <w:jc w:val="center"/>
                                <w:rPr>
                                  <w:sz w:val="16"/>
                                  <w:szCs w:val="16"/>
                                </w:rPr>
                              </w:pPr>
                              <w:r>
                                <w:rPr>
                                  <w:sz w:val="16"/>
                                  <w:szCs w:val="16"/>
                                </w:rPr>
                                <w:t>Цена</w:t>
                              </w:r>
                            </w:p>
                          </w:txbxContent>
                        </wps:txbx>
                        <wps:bodyPr rot="0" vert="horz" wrap="square" lIns="91440" tIns="45720" rIns="91440" bIns="45720" anchor="t" anchorCtr="0" upright="1">
                          <a:noAutofit/>
                        </wps:bodyPr>
                      </wps:wsp>
                      <wps:wsp>
                        <wps:cNvPr id="345" name="Text Box 313"/>
                        <wps:cNvSpPr txBox="1">
                          <a:spLocks noChangeArrowheads="1"/>
                        </wps:cNvSpPr>
                        <wps:spPr bwMode="auto">
                          <a:xfrm>
                            <a:off x="5580" y="10001"/>
                            <a:ext cx="1260" cy="360"/>
                          </a:xfrm>
                          <a:prstGeom prst="rect">
                            <a:avLst/>
                          </a:prstGeom>
                          <a:solidFill>
                            <a:srgbClr val="C0C0C0"/>
                          </a:solidFill>
                          <a:ln w="9525">
                            <a:solidFill>
                              <a:srgbClr val="000000"/>
                            </a:solidFill>
                            <a:miter lim="800000"/>
                            <a:headEnd/>
                            <a:tailEnd/>
                          </a:ln>
                        </wps:spPr>
                        <wps:txbx>
                          <w:txbxContent>
                            <w:p w:rsidR="00B752C8" w:rsidRPr="0013539C" w:rsidRDefault="00B752C8" w:rsidP="00B752C8">
                              <w:pPr>
                                <w:jc w:val="center"/>
                                <w:rPr>
                                  <w:sz w:val="16"/>
                                  <w:szCs w:val="16"/>
                                </w:rPr>
                              </w:pPr>
                              <w:r>
                                <w:rPr>
                                  <w:sz w:val="16"/>
                                  <w:szCs w:val="16"/>
                                </w:rPr>
                                <w:t>Дистрибуция</w:t>
                              </w:r>
                            </w:p>
                          </w:txbxContent>
                        </wps:txbx>
                        <wps:bodyPr rot="0" vert="horz" wrap="square" lIns="91440" tIns="45720" rIns="91440" bIns="45720" anchor="t" anchorCtr="0" upright="1">
                          <a:noAutofit/>
                        </wps:bodyPr>
                      </wps:wsp>
                      <wps:wsp>
                        <wps:cNvPr id="346" name="Text Box 314"/>
                        <wps:cNvSpPr txBox="1">
                          <a:spLocks noChangeArrowheads="1"/>
                        </wps:cNvSpPr>
                        <wps:spPr bwMode="auto">
                          <a:xfrm>
                            <a:off x="6840" y="10001"/>
                            <a:ext cx="1260" cy="360"/>
                          </a:xfrm>
                          <a:prstGeom prst="rect">
                            <a:avLst/>
                          </a:prstGeom>
                          <a:solidFill>
                            <a:srgbClr val="C0C0C0"/>
                          </a:solidFill>
                          <a:ln w="9525">
                            <a:solidFill>
                              <a:srgbClr val="000000"/>
                            </a:solidFill>
                            <a:miter lim="800000"/>
                            <a:headEnd/>
                            <a:tailEnd/>
                          </a:ln>
                        </wps:spPr>
                        <wps:txbx>
                          <w:txbxContent>
                            <w:p w:rsidR="00B752C8" w:rsidRPr="007767FD" w:rsidRDefault="00B752C8" w:rsidP="00B752C8">
                              <w:pPr>
                                <w:rPr>
                                  <w:sz w:val="16"/>
                                  <w:szCs w:val="16"/>
                                </w:rPr>
                              </w:pPr>
                              <w:r w:rsidRPr="007767FD">
                                <w:rPr>
                                  <w:sz w:val="16"/>
                                  <w:szCs w:val="16"/>
                                </w:rPr>
                                <w:t>Комуникация</w:t>
                              </w:r>
                            </w:p>
                          </w:txbxContent>
                        </wps:txbx>
                        <wps:bodyPr rot="0" vert="horz" wrap="square" lIns="91440" tIns="45720" rIns="91440" bIns="45720" anchor="t" anchorCtr="0" upright="1">
                          <a:noAutofit/>
                        </wps:bodyPr>
                      </wps:wsp>
                      <wps:wsp>
                        <wps:cNvPr id="347" name="Text Box 315"/>
                        <wps:cNvSpPr txBox="1">
                          <a:spLocks noChangeArrowheads="1"/>
                        </wps:cNvSpPr>
                        <wps:spPr bwMode="auto">
                          <a:xfrm>
                            <a:off x="1260" y="7742"/>
                            <a:ext cx="198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752C8" w:rsidRPr="0013539C" w:rsidRDefault="00B752C8" w:rsidP="00B752C8">
                              <w:pPr>
                                <w:jc w:val="center"/>
                                <w:rPr>
                                  <w:sz w:val="16"/>
                                  <w:szCs w:val="16"/>
                                </w:rPr>
                              </w:pPr>
                              <w:r>
                                <w:rPr>
                                  <w:sz w:val="16"/>
                                  <w:szCs w:val="16"/>
                                </w:rPr>
                                <w:t>Генерална политика на фирмата</w:t>
                              </w:r>
                            </w:p>
                          </w:txbxContent>
                        </wps:txbx>
                        <wps:bodyPr rot="0" vert="horz" wrap="square" lIns="91440" tIns="45720" rIns="91440" bIns="45720" anchor="t" anchorCtr="0" upright="1">
                          <a:noAutofit/>
                        </wps:bodyPr>
                      </wps:wsp>
                      <wps:wsp>
                        <wps:cNvPr id="348" name="Text Box 316"/>
                        <wps:cNvSpPr txBox="1">
                          <a:spLocks noChangeArrowheads="1"/>
                        </wps:cNvSpPr>
                        <wps:spPr bwMode="auto">
                          <a:xfrm>
                            <a:off x="1260" y="8742"/>
                            <a:ext cx="1980" cy="540"/>
                          </a:xfrm>
                          <a:prstGeom prst="rect">
                            <a:avLst/>
                          </a:prstGeom>
                          <a:solidFill>
                            <a:srgbClr val="C0C0C0"/>
                          </a:solidFill>
                          <a:ln w="9525">
                            <a:solidFill>
                              <a:srgbClr val="000000"/>
                            </a:solidFill>
                            <a:miter lim="800000"/>
                            <a:headEnd/>
                            <a:tailEnd/>
                          </a:ln>
                        </wps:spPr>
                        <wps:txbx>
                          <w:txbxContent>
                            <w:p w:rsidR="00B752C8" w:rsidRPr="0013539C" w:rsidRDefault="00B752C8" w:rsidP="00B752C8">
                              <w:pPr>
                                <w:jc w:val="center"/>
                                <w:rPr>
                                  <w:sz w:val="16"/>
                                  <w:szCs w:val="16"/>
                                </w:rPr>
                              </w:pPr>
                              <w:r>
                                <w:rPr>
                                  <w:sz w:val="16"/>
                                  <w:szCs w:val="16"/>
                                </w:rPr>
                                <w:t>Маркетингови политики</w:t>
                              </w:r>
                            </w:p>
                          </w:txbxContent>
                        </wps:txbx>
                        <wps:bodyPr rot="0" vert="horz" wrap="square" lIns="91440" tIns="45720" rIns="91440" bIns="45720" anchor="t" anchorCtr="0" upright="1">
                          <a:noAutofit/>
                        </wps:bodyPr>
                      </wps:wsp>
                      <wps:wsp>
                        <wps:cNvPr id="349" name="Line 317"/>
                        <wps:cNvCnPr>
                          <a:cxnSpLocks noChangeShapeType="1"/>
                        </wps:cNvCnPr>
                        <wps:spPr bwMode="auto">
                          <a:xfrm flipH="1">
                            <a:off x="2147" y="5426"/>
                            <a:ext cx="2880" cy="14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0" name="Line 318"/>
                        <wps:cNvCnPr>
                          <a:cxnSpLocks noChangeShapeType="1"/>
                        </wps:cNvCnPr>
                        <wps:spPr bwMode="auto">
                          <a:xfrm>
                            <a:off x="2147" y="6866"/>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Line 319"/>
                        <wps:cNvCnPr>
                          <a:cxnSpLocks noChangeShapeType="1"/>
                        </wps:cNvCnPr>
                        <wps:spPr bwMode="auto">
                          <a:xfrm>
                            <a:off x="2147" y="8306"/>
                            <a:ext cx="13" cy="4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2" name="Line 320"/>
                        <wps:cNvCnPr>
                          <a:cxnSpLocks noChangeShapeType="1"/>
                        </wps:cNvCnPr>
                        <wps:spPr bwMode="auto">
                          <a:xfrm flipH="1">
                            <a:off x="5940" y="9282"/>
                            <a:ext cx="144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3" name="Line 321"/>
                        <wps:cNvCnPr>
                          <a:cxnSpLocks noChangeShapeType="1"/>
                        </wps:cNvCnPr>
                        <wps:spPr bwMode="auto">
                          <a:xfrm>
                            <a:off x="4680" y="9282"/>
                            <a:ext cx="126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4" name="Line 322"/>
                        <wps:cNvCnPr>
                          <a:cxnSpLocks noChangeShapeType="1"/>
                        </wps:cNvCnPr>
                        <wps:spPr bwMode="auto">
                          <a:xfrm>
                            <a:off x="8280" y="8922"/>
                            <a:ext cx="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5" name="Text Box 323"/>
                        <wps:cNvSpPr txBox="1">
                          <a:spLocks noChangeArrowheads="1"/>
                        </wps:cNvSpPr>
                        <wps:spPr bwMode="auto">
                          <a:xfrm>
                            <a:off x="5040" y="10541"/>
                            <a:ext cx="198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B752C8" w:rsidRDefault="00B752C8" w:rsidP="00B752C8">
                              <w:pPr>
                                <w:jc w:val="center"/>
                                <w:rPr>
                                  <w:sz w:val="16"/>
                                  <w:szCs w:val="16"/>
                                </w:rPr>
                              </w:pPr>
                              <w:r>
                                <w:rPr>
                                  <w:sz w:val="16"/>
                                  <w:szCs w:val="16"/>
                                </w:rPr>
                                <w:t>Организация</w:t>
                              </w:r>
                            </w:p>
                            <w:p w:rsidR="00B752C8" w:rsidRDefault="00B752C8" w:rsidP="00B752C8">
                              <w:pPr>
                                <w:jc w:val="center"/>
                                <w:rPr>
                                  <w:sz w:val="16"/>
                                  <w:szCs w:val="16"/>
                                </w:rPr>
                              </w:pPr>
                              <w:r>
                                <w:rPr>
                                  <w:sz w:val="16"/>
                                  <w:szCs w:val="16"/>
                                </w:rPr>
                                <w:t>Изпълнение</w:t>
                              </w:r>
                            </w:p>
                            <w:p w:rsidR="00B752C8" w:rsidRPr="0013539C" w:rsidRDefault="00B752C8" w:rsidP="00B752C8">
                              <w:pPr>
                                <w:jc w:val="center"/>
                                <w:rPr>
                                  <w:sz w:val="16"/>
                                  <w:szCs w:val="16"/>
                                </w:rPr>
                              </w:pPr>
                              <w:r>
                                <w:rPr>
                                  <w:sz w:val="16"/>
                                  <w:szCs w:val="16"/>
                                </w:rPr>
                                <w:t>Контрол</w:t>
                              </w:r>
                            </w:p>
                          </w:txbxContent>
                        </wps:txbx>
                        <wps:bodyPr rot="0" vert="horz" wrap="square" lIns="91440" tIns="45720" rIns="91440" bIns="45720" anchor="t" anchorCtr="0" upright="1">
                          <a:noAutofit/>
                        </wps:bodyPr>
                      </wps:wsp>
                      <wps:wsp>
                        <wps:cNvPr id="356" name="Line 324"/>
                        <wps:cNvCnPr>
                          <a:cxnSpLocks noChangeShapeType="1"/>
                        </wps:cNvCnPr>
                        <wps:spPr bwMode="auto">
                          <a:xfrm>
                            <a:off x="3240" y="8922"/>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7" name="Line 325"/>
                        <wps:cNvCnPr>
                          <a:cxnSpLocks noChangeShapeType="1"/>
                        </wps:cNvCnPr>
                        <wps:spPr bwMode="auto">
                          <a:xfrm>
                            <a:off x="2160" y="9282"/>
                            <a:ext cx="1980" cy="16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8" name="Line 326"/>
                        <wps:cNvCnPr>
                          <a:cxnSpLocks noChangeShapeType="1"/>
                        </wps:cNvCnPr>
                        <wps:spPr bwMode="auto">
                          <a:xfrm>
                            <a:off x="4140" y="1090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327"/>
                        <wps:cNvCnPr>
                          <a:cxnSpLocks noChangeShapeType="1"/>
                        </wps:cNvCnPr>
                        <wps:spPr bwMode="auto">
                          <a:xfrm>
                            <a:off x="5940" y="10361"/>
                            <a:ext cx="0" cy="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0" name="Line 328"/>
                        <wps:cNvCnPr>
                          <a:cxnSpLocks noChangeShapeType="1"/>
                        </wps:cNvCnPr>
                        <wps:spPr bwMode="auto">
                          <a:xfrm flipH="1">
                            <a:off x="7920" y="10181"/>
                            <a:ext cx="2340" cy="7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1" name="Line 329"/>
                        <wps:cNvCnPr>
                          <a:cxnSpLocks noChangeShapeType="1"/>
                        </wps:cNvCnPr>
                        <wps:spPr bwMode="auto">
                          <a:xfrm flipH="1">
                            <a:off x="7020" y="1090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Line 330"/>
                        <wps:cNvCnPr>
                          <a:cxnSpLocks noChangeShapeType="1"/>
                        </wps:cNvCnPr>
                        <wps:spPr bwMode="auto">
                          <a:xfrm>
                            <a:off x="5760" y="8922"/>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3" name="Line 331"/>
                        <wps:cNvCnPr>
                          <a:cxnSpLocks noChangeShapeType="1"/>
                        </wps:cNvCnPr>
                        <wps:spPr bwMode="auto">
                          <a:xfrm>
                            <a:off x="5760" y="7922"/>
                            <a:ext cx="5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4" name="Text Box 332"/>
                        <wps:cNvSpPr txBox="1">
                          <a:spLocks noChangeArrowheads="1"/>
                        </wps:cNvSpPr>
                        <wps:spPr bwMode="auto">
                          <a:xfrm>
                            <a:off x="6300" y="6142"/>
                            <a:ext cx="198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B752C8" w:rsidRPr="0013539C" w:rsidRDefault="00B752C8" w:rsidP="00B752C8">
                              <w:pPr>
                                <w:jc w:val="center"/>
                                <w:rPr>
                                  <w:sz w:val="16"/>
                                  <w:szCs w:val="16"/>
                                </w:rPr>
                              </w:pPr>
                              <w:r>
                                <w:rPr>
                                  <w:sz w:val="16"/>
                                  <w:szCs w:val="16"/>
                                </w:rPr>
                                <w:t>Анализ на външната среда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left:0;text-align:left;margin-left:-26.35pt;margin-top:.75pt;width:540pt;height:306.75pt;z-index:251663360" coordorigin="720,5126" coordsize="10800,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">
                <v:line id="Line 292" o:spid="_x0000_s1027" style="position:absolute;visibility:visible;mso-wrap-style:square" from="720,8562" to="11520,8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kSMQAAADcAAAADwAAAGRycy9kb3ducmV2LnhtbESPS2sCMRSF94X+h3AL3WmmKqWOE6UI&#10;ggttUYvry+TOQyc3Y5KO4783BaHLw3l8nGzRm0Z05HxtWcHbMAFBnFtdc6ng57AafIDwAVljY5kU&#10;3MjDYv78lGGq7ZV31O1DKeII+xQVVCG0qZQ+r8igH9qWOHqFdQZDlK6U2uE1jptGjpLkXRqsORIq&#10;bGlZUX7e/5rIzcuNuxxP535dbDerC3fTr8O3Uq8v/ecMRKA+/Icf7bVWMB5N4O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RIxAAAANwAAAAPAAAAAAAAAAAA&#10;AAAAAKECAABkcnMvZG93bnJldi54bWxQSwUGAAAAAAQABAD5AAAAkgMAAAAA&#10;">
                  <v:stroke dashstyle="dash"/>
                </v:line>
                <v:shapetype id="_x0000_t202" coordsize="21600,21600" o:spt="202" path="m,l,21600r21600,l21600,xe">
                  <v:stroke joinstyle="miter"/>
                  <v:path gradientshapeok="t" o:connecttype="rect"/>
                </v:shapetype>
                <v:shape id="Text Box 293" o:spid="_x0000_s1028" type="#_x0000_t202" style="position:absolute;left:5027;top:5126;width:198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lgL4A&#10;AADcAAAADwAAAGRycy9kb3ducmV2LnhtbESPzQrCMBCE74LvEFbwpokVRapRRBDq0R88L83aFptN&#10;aaLWtzeC4HGYmW+Y1aaztXhS6yvHGiZjBYI4d6biQsPlvB8tQPiAbLB2TBre5GGz7vdWmBr34iM9&#10;T6EQEcI+RQ1lCE0qpc9LsujHriGO3s21FkOUbSFNi68It7VMlJpLixXHhRIb2pWU308PqwGTYE12&#10;P1ucHbNqvr1e1OOgtB4Ouu0SRKAu/MO/dmY0TJMZfM/EI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6d5YC+AAAA3AAAAA8AAAAAAAAAAAAAAAAAmAIAAGRycy9kb3ducmV2&#10;LnhtbFBLBQYAAAAABAAEAPUAAACDAwAAAAA=&#10;" filled="f" fillcolor="silver">
                  <v:textbox>
                    <w:txbxContent>
                      <w:p w:rsidR="00B752C8" w:rsidRPr="0013539C" w:rsidRDefault="00B752C8" w:rsidP="00B752C8">
                        <w:pPr>
                          <w:jc w:val="center"/>
                          <w:rPr>
                            <w:sz w:val="16"/>
                            <w:szCs w:val="16"/>
                          </w:rPr>
                        </w:pPr>
                        <w:r w:rsidRPr="0013539C">
                          <w:rPr>
                            <w:sz w:val="16"/>
                            <w:szCs w:val="16"/>
                          </w:rPr>
                          <w:t>Мисия</w:t>
                        </w:r>
                      </w:p>
                    </w:txbxContent>
                  </v:textbox>
                </v:shape>
                <v:shape id="Text Box 294" o:spid="_x0000_s1029" type="#_x0000_t202" style="position:absolute;left:3780;top:614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9798EA&#10;AADcAAAADwAAAGRycy9kb3ducmV2LnhtbESPT2uEMBTE74V+h/AWeqvJWirFGkUKC/a4f+j5YV5V&#10;NC9i4q777ZtCocdhZn7DFNVmJ3GlxQ+ONewTBYK4dWbgTsPlfHh+A+EDssHJMWm4k4eqfHwoMDfu&#10;xke6nkInIoR9jhr6EOZcSt/2ZNEnbiaO3rdbLIYol06aBW8RbieZKpVJiwPHhR5n+uipHU+r1YBp&#10;sKYZzxZfj82Q1V8XtX4qrZ92W/0OItAW/sN/7cZoeEkz+D0Tj4A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Pe/fBAAAA3AAAAA8AAAAAAAAAAAAAAAAAmAIAAGRycy9kb3du&#10;cmV2LnhtbFBLBQYAAAAABAAEAPUAAACGAwAAAAA=&#10;" filled="f" fillcolor="silver">
                  <v:textbox>
                    <w:txbxContent>
                      <w:p w:rsidR="00B752C8" w:rsidRPr="0013539C" w:rsidRDefault="00B752C8" w:rsidP="00B752C8">
                        <w:pPr>
                          <w:jc w:val="center"/>
                          <w:rPr>
                            <w:sz w:val="16"/>
                            <w:szCs w:val="16"/>
                          </w:rPr>
                        </w:pPr>
                        <w:r>
                          <w:rPr>
                            <w:sz w:val="16"/>
                            <w:szCs w:val="16"/>
                          </w:rPr>
                          <w:t>Анализ на вътрешната среда</w:t>
                        </w:r>
                      </w:p>
                    </w:txbxContent>
                  </v:textbox>
                </v:shape>
                <v:shape id="Text Box 295" o:spid="_x0000_s1030" type="#_x0000_t202" style="position:absolute;left:5040;top:694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ebMIA&#10;AADcAAAADwAAAGRycy9kb3ducmV2LnhtbESPzWrDMBCE74G8g9hAb7EUlybBsWJMoOAe80POi7Wx&#10;TayVsZTEffuqUOhxmJlvmLyYbC+eNPrOsYZVokAQ18503Gi4nD+XWxA+IBvsHZOGb/JQ7OezHDPj&#10;Xnyk5yk0IkLYZ6ihDWHIpPR1SxZ94gbi6N3caDFEOTbSjPiKcNvLVKm1tNhxXGhxoENL9f30sBow&#10;DdZU97PFj2PVrcvrRT2+lNZvi6ncgQg0hf/wX7syGt7TDfyei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95swgAAANwAAAAPAAAAAAAAAAAAAAAAAJgCAABkcnMvZG93&#10;bnJldi54bWxQSwUGAAAAAAQABAD1AAAAhwMAAAAA&#10;" filled="f" fillcolor="silver">
                  <v:textbox>
                    <w:txbxContent>
                      <w:p w:rsidR="00B752C8" w:rsidRPr="0013539C" w:rsidRDefault="00B752C8" w:rsidP="00B752C8">
                        <w:pPr>
                          <w:jc w:val="center"/>
                          <w:rPr>
                            <w:sz w:val="16"/>
                            <w:szCs w:val="16"/>
                          </w:rPr>
                        </w:pPr>
                        <w:r>
                          <w:rPr>
                            <w:sz w:val="16"/>
                            <w:szCs w:val="16"/>
                          </w:rPr>
                          <w:t>Основни насоки за развитие на фирмата</w:t>
                        </w:r>
                      </w:p>
                    </w:txbxContent>
                  </v:textbox>
                </v:shape>
                <v:shape id="Text Box 296" o:spid="_x0000_s1031" type="#_x0000_t202" style="position:absolute;left:3780;top:774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KHrsA&#10;AADcAAAADwAAAGRycy9kb3ducmV2LnhtbERPSwrCMBDdC94hjODOJlYUqUYRQahLP7gemrEtNpPS&#10;RK23NwvB5eP919veNuJFna8da5gmCgRx4UzNpYbr5TBZgvAB2WDjmDR8yMN2MxysMTPuzSd6nUMp&#10;Ygj7DDVUIbSZlL6oyKJPXEscubvrLIYIu1KaDt8x3DYyVWohLdYcGypsaV9R8Tg/rQZMgzX542Jx&#10;fsrrxe52Vc+j0no86ncrEIH68Bf/3LnRMEvj2ngmHgG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CcSh67AAAA3AAAAA8AAAAAAAAAAAAAAAAAmAIAAGRycy9kb3ducmV2Lnht&#10;bFBLBQYAAAAABAAEAPUAAACAAwAAAAA=&#10;" filled="f" fillcolor="silver">
                  <v:textbox>
                    <w:txbxContent>
                      <w:p w:rsidR="00B752C8" w:rsidRPr="0013539C" w:rsidRDefault="00B752C8" w:rsidP="00B752C8">
                        <w:pPr>
                          <w:jc w:val="center"/>
                          <w:rPr>
                            <w:sz w:val="16"/>
                            <w:szCs w:val="16"/>
                          </w:rPr>
                        </w:pPr>
                        <w:r>
                          <w:rPr>
                            <w:sz w:val="16"/>
                            <w:szCs w:val="16"/>
                          </w:rPr>
                          <w:t>Цели на фирмата</w:t>
                        </w:r>
                      </w:p>
                    </w:txbxContent>
                  </v:textbox>
                </v:shape>
                <v:shape id="Text Box 297" o:spid="_x0000_s1032" type="#_x0000_t202" style="position:absolute;left:6300;top:774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vhcIA&#10;AADcAAAADwAAAGRycy9kb3ducmV2LnhtbESPzWrDMBCE74G8g9hAb7EUl4bEsWJMoOAe80POi7Wx&#10;TayVsZTEffuqUOhxmJlvmLyYbC+eNPrOsYZVokAQ18503Gi4nD+XGxA+IBvsHZOGb/JQ7OezHDPj&#10;Xnyk5yk0IkLYZ6ihDWHIpPR1SxZ94gbi6N3caDFEOTbSjPiKcNvLVKm1tNhxXGhxoENL9f30sBow&#10;DdZU97PFj2PVrcvrRT2+lNZvi6ncgQg0hf/wX7syGt7TLfyei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O+FwgAAANwAAAAPAAAAAAAAAAAAAAAAAJgCAABkcnMvZG93&#10;bnJldi54bWxQSwUGAAAAAAQABAD1AAAAhwMAAAAA&#10;" filled="f" fillcolor="silver">
                  <v:textbox>
                    <w:txbxContent>
                      <w:p w:rsidR="00B752C8" w:rsidRPr="0013539C" w:rsidRDefault="00B752C8" w:rsidP="00B752C8">
                        <w:pPr>
                          <w:jc w:val="center"/>
                          <w:rPr>
                            <w:sz w:val="16"/>
                            <w:szCs w:val="16"/>
                          </w:rPr>
                        </w:pPr>
                        <w:r>
                          <w:rPr>
                            <w:sz w:val="16"/>
                            <w:szCs w:val="16"/>
                          </w:rPr>
                          <w:t>Стратегия на фирмата</w:t>
                        </w:r>
                      </w:p>
                    </w:txbxContent>
                  </v:textbox>
                </v:shape>
                <v:line id="Line 298" o:spid="_x0000_s1033" style="position:absolute;flip:x;visibility:visible;mso-wrap-style:square" from="5027,5606" to="5747,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8A8IAAADcAAAADwAAAGRycy9kb3ducmV2LnhtbERPyWrDMBC9F/oPYgq9lERODcU4lkOz&#10;GAq51FnugzWxTa2RsJTE/fvqUMjx8fZiNZlB3Gj0vWUFi3kCgrixuudWwelYzTIQPiBrHCyTgl/y&#10;sCqfnwrMtb1zTbdDaEUMYZ+jgi4El0vpm44M+rl1xJG72NFgiHBspR7xHsPNIN+T5EMa7Dk2dOho&#10;01Hzc7gaBW/pbutcllVVvbX9tzvv6vX+pNTry/S5BBFoCg/xv/tLK0jTOD+eiUd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U8A8IAAADcAAAADwAAAAAAAAAAAAAA&#10;AAChAgAAZHJzL2Rvd25yZXYueG1sUEsFBgAAAAAEAAQA+QAAAJADAAAAAA==&#10;">
                  <v:stroke startarrow="block" endarrow="block"/>
                </v:line>
                <v:line id="Line 299" o:spid="_x0000_s1034" style="position:absolute;visibility:visible;mso-wrap-style:square" from="6467,5606" to="7187,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DNTcQAAADcAAAADwAAAGRycy9kb3ducmV2LnhtbESPQWvCQBSE70L/w/IK3upGhVJSVykF&#10;JReRqnh+Zl+TtNm3Mbtmo7/eFQSPw8x8w8wWvalFR62rLCsYjxIQxLnVFRcK9rvl2wcI55E11pZJ&#10;wYUcLOYvgxmm2gb+oW7rCxEh7FJUUHrfpFK6vCSDbmQb4uj92tagj7ItpG4xRLip5SRJ3qXBiuNC&#10;iQ19l5T/b89GQRKuK/kns6rbZOtTaI7hMDkFpYav/dcnCE+9f4Yf7UwrmE7HcD8Tj4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1NxAAAANwAAAAPAAAAAAAAAAAA&#10;AAAAAKECAABkcnMvZG93bnJldi54bWxQSwUGAAAAAAQABAD5AAAAkgMAAAAA&#10;">
                  <v:stroke startarrow="block" endarrow="block"/>
                </v:line>
                <v:line id="Line 300" o:spid="_x0000_s1035" style="position:absolute;flip:x;visibility:visible;mso-wrap-style:square" from="4677,7486" to="5744,7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sH78UAAADcAAAADwAAAGRycy9kb3ducmV2LnhtbESPT2vCQBTE7wW/w/KEXopuaqCE6Cq2&#10;Gih4afxzf2SfSTD7dsluNf32XUHwOMzMb5jFajCduFLvW8sK3qcJCOLK6pZrBcdDMclA+ICssbNM&#10;Cv7Iw2o5ellgru2NS7ruQy0ihH2OCpoQXC6lrxoy6KfWEUfvbHuDIcq+lrrHW4SbTs6S5EMabDku&#10;NOjoq6Hqsv81Ct7S7ca5LCuKcmPbH3falp+7o1Kv42E9BxFoCM/wo/2tFaTpDO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sH78UAAADcAAAADwAAAAAAAAAA&#10;AAAAAAChAgAAZHJzL2Rvd25yZXYueG1sUEsFBgAAAAAEAAQA+QAAAJMDAAAAAA==&#10;">
                  <v:stroke startarrow="block" endarrow="block"/>
                </v:line>
                <v:line id="Line 301" o:spid="_x0000_s1036" style="position:absolute;visibility:visible;mso-wrap-style:square" from="6467,7486" to="7380,7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2ocQAAADcAAAADwAAAGRycy9kb3ducmV2LnhtbESPQWvCQBSE74X+h+UVvNVNDUhJXUUK&#10;LbmIaMXza/aZRLNvY3bNRn+9KxR6HGbmG2a2GEwjeupcbVnB2zgBQVxYXXOpYPfz9foOwnlkjY1l&#10;UnAlB4v589MMM20Db6jf+lJECLsMFVTet5mUrqjIoBvbljh6B9sZ9FF2pdQdhgg3jZwkyVQarDku&#10;VNjSZ0XFaXsxCpJw+5ZHmdf9Ol+dQ/sb9pNzUGr0Miw/QHga/H/4r51rBWmawuN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fvahxAAAANwAAAAPAAAAAAAAAAAA&#10;AAAAAKECAABkcnMvZG93bnJldi54bWxQSwUGAAAAAAQABAD5AAAAkgMAAAAA&#10;">
                  <v:stroke startarrow="block" endarrow="block"/>
                </v:line>
                <v:line id="Line 302" o:spid="_x0000_s1037" style="position:absolute;visibility:visible;mso-wrap-style:square" from="6467,6686" to="6480,6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du1cUAAADcAAAADwAAAGRycy9kb3ducmV2LnhtbESPQWvCQBSE7wX/w/KE3sxGLUWiq0ih&#10;JZdSquL5mX0m0ezbmN1m0/76bkHocZiZb5jVZjCN6KlztWUF0yQFQVxYXXOp4LB/nSxAOI+ssbFM&#10;Cr7JwWY9elhhpm3gT+p3vhQRwi5DBZX3bSalKyoy6BLbEkfvbDuDPsqulLrDEOGmkbM0fZYGa44L&#10;Fbb0UlFx3X0ZBWn4eZMXmdf9R/5+C+0pHGe3oNTjeNguQXga/H/43s61gvn8Cf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du1cUAAADcAAAADwAAAAAAAAAA&#10;AAAAAAChAgAAZHJzL2Rvd25yZXYueG1sUEsFBgAAAAAEAAQA+QAAAJMDAAAAAA==&#10;">
                  <v:stroke startarrow="block" endarrow="block"/>
                </v:line>
                <v:line id="Line 303" o:spid="_x0000_s1038" style="position:absolute;visibility:visible;mso-wrap-style:square" from="5567,6686" to="5580,6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vLTsUAAADcAAAADwAAAGRycy9kb3ducmV2LnhtbESPQWvCQBSE7wX/w/KE3sxGpUWiq0ih&#10;JZdSquL5mX0m0ezbmN1m0/76bkHocZiZb5jVZjCN6KlztWUF0yQFQVxYXXOp4LB/nSxAOI+ssbFM&#10;Cr7JwWY9elhhpm3gT+p3vhQRwi5DBZX3bSalKyoy6BLbEkfvbDuDPsqulLrDEOGmkbM0fZYGa44L&#10;Fbb0UlFx3X0ZBWn4eZMXmdf9R/5+C+0pHGe3oNTjeNguQXga/H/43s61gvn8Cf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vLTsUAAADcAAAADwAAAAAAAAAA&#10;AAAAAAChAgAAZHJzL2Rvd25yZXYueG1sUEsFBgAAAAAEAAQA+QAAAJMDAAAAAA==&#10;">
                  <v:stroke startarrow="block" endarrow="block"/>
                </v:line>
                <v:shape id="Text Box 304" o:spid="_x0000_s1039" type="#_x0000_t202" style="position:absolute;left:3780;top:874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VA8QA&#10;AADcAAAADwAAAGRycy9kb3ducmV2LnhtbESPQWuDQBSE74X8h+UFeqtrI0gx2YQihKSnUGPuT/dF&#10;bd234m6i+ffdQqHHYWa+YTa72fTiTqPrLCt4jWIQxLXVHTcKyvP+5Q2E88gae8uk4EEOdtvF0wYz&#10;bSf+pHvhGxEg7DJU0Ho/ZFK6uiWDLrIDcfCudjTogxwbqUecAtz0chXHqTTYcVhocaC8pfq7uBkF&#10;H7ev2laXKj4MuclPU1Eez/tSqefl/L4G4Wn2/+G/9lErSJIU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VQPEAAAA3AAAAA8AAAAAAAAAAAAAAAAAmAIAAGRycy9k&#10;b3ducmV2LnhtbFBLBQYAAAAABAAEAPUAAACJAwAAAAA=&#10;" fillcolor="silver">
                  <v:textbox>
                    <w:txbxContent>
                      <w:p w:rsidR="00B752C8" w:rsidRPr="0013539C" w:rsidRDefault="00B752C8" w:rsidP="00B752C8">
                        <w:pPr>
                          <w:jc w:val="center"/>
                          <w:rPr>
                            <w:sz w:val="16"/>
                            <w:szCs w:val="16"/>
                          </w:rPr>
                        </w:pPr>
                        <w:r>
                          <w:rPr>
                            <w:sz w:val="16"/>
                            <w:szCs w:val="16"/>
                          </w:rPr>
                          <w:t>Маркетингови цели</w:t>
                        </w:r>
                      </w:p>
                    </w:txbxContent>
                  </v:textbox>
                </v:shape>
                <v:shape id="Text Box 305" o:spid="_x0000_s1040" type="#_x0000_t202" style="position:absolute;left:6300;top:874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wmMMA&#10;AADcAAAADwAAAGRycy9kb3ducmV2LnhtbESPQYvCMBSE78L+h/AWvGm6K6hUoywF0T2Jtd6fzbOt&#10;27yUJtruvzeC4HGYmW+Y5bo3tbhT6yrLCr7GEQji3OqKCwXZcTOag3AeWWNtmRT8k4P16mOwxFjb&#10;jg90T30hAoRdjApK75tYSpeXZNCNbUMcvIttDfog20LqFrsAN7X8jqKpNFhxWCixoaSk/C+9GQW/&#10;t2tuz6dztG0Sk+y7NNsdN5lSw8/+ZwHCU+/f4Vd7pxVMJj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rwmMMAAADcAAAADwAAAAAAAAAAAAAAAACYAgAAZHJzL2Rv&#10;d25yZXYueG1sUEsFBgAAAAAEAAQA9QAAAIgDAAAAAA==&#10;" fillcolor="silver">
                  <v:textbox>
                    <w:txbxContent>
                      <w:p w:rsidR="00B752C8" w:rsidRPr="0013539C" w:rsidRDefault="00B752C8" w:rsidP="00B752C8">
                        <w:pPr>
                          <w:jc w:val="center"/>
                          <w:rPr>
                            <w:sz w:val="16"/>
                            <w:szCs w:val="16"/>
                          </w:rPr>
                        </w:pPr>
                        <w:r>
                          <w:rPr>
                            <w:sz w:val="16"/>
                            <w:szCs w:val="16"/>
                          </w:rPr>
                          <w:t>Маркетингова стратегия</w:t>
                        </w:r>
                      </w:p>
                    </w:txbxContent>
                  </v:textbox>
                </v:shape>
                <v:line id="Line 306" o:spid="_x0000_s1041" style="position:absolute;visibility:visible;mso-wrap-style:square" from="7367,8306" to="7380,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k0MIAAADcAAAADwAAAGRycy9kb3ducmV2LnhtbERPz2vCMBS+D/wfwhO8rakKY1RjGQOl&#10;FxlzsvNb82yrzUvbxKbbX78cBjt+fL+3+WRaMdLgGssKlkkKgri0uuFKwflj//gMwnlkja1lUvBN&#10;DvLd7GGLmbaB32k8+UrEEHYZKqi97zIpXVmTQZfYjjhyFzsY9BEOldQDhhhuWrlK0ydpsOHYUGNH&#10;rzWVt9PdKEjDz0FeZdGMb8WxD91X+Fz1QanFfHrZgPA0+X/xn7vQCtbruDaeiUd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pk0MIAAADcAAAADwAAAAAAAAAAAAAA&#10;AAChAgAAZHJzL2Rvd25yZXYueG1sUEsFBgAAAAAEAAQA+QAAAJADAAAAAA==&#10;">
                  <v:stroke startarrow="block" endarrow="block"/>
                </v:line>
                <v:line id="Line 307" o:spid="_x0000_s1042" style="position:absolute;visibility:visible;mso-wrap-style:square" from="4667,8306" to="4680,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BS8UAAADcAAAADwAAAGRycy9kb3ducmV2LnhtbESPQWvCQBSE7wX/w/KE3sxGhVKjq0ih&#10;JZdSquL5mX0m0ezbmN1m0/76bkHocZiZb5jVZjCN6KlztWUF0yQFQVxYXXOp4LB/nTyDcB5ZY2OZ&#10;FHyTg8169LDCTNvAn9TvfCkihF2GCirv20xKV1Rk0CW2JY7e2XYGfZRdKXWHIcJNI2dp+iQN1hwX&#10;KmzppaLiuvsyCtLw8yYvMq/7j/z9FtpTOM5uQanH8bBdgvA0+P/wvZ1rBfP5Av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bBS8UAAADcAAAADwAAAAAAAAAA&#10;AAAAAAChAgAAZHJzL2Rvd25yZXYueG1sUEsFBgAAAAAEAAQA+QAAAJMDAAAAAA==&#10;">
                  <v:stroke startarrow="block" endarrow="block"/>
                </v:line>
                <v:shape id="Text Box 308" o:spid="_x0000_s1043" type="#_x0000_t202" style="position:absolute;left:9180;top:8742;width:19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hzcUA&#10;AADcAAAADwAAAGRycy9kb3ducmV2LnhtbESPwWrCQBCG7wXfYZlCb7qpFpXUVaRF6qEoRvE8ZKdJ&#10;MDsbsmuS9uk7h0KPwz//N9+sNoOrVUdtqDwbeJ4koIhzbysuDFzOu/ESVIjIFmvPZOCbAmzWo4cV&#10;ptb3fKIui4USCIcUDZQxNqnWIS/JYZj4hliyL986jDK2hbYt9gJ3tZ4myVw7rFgulNjQW0n5Lbs7&#10;0ehn0/fm51B/Hj7QL7LTcX+9dcY8PQ7bV1CRhvi//NfeWwOzF9GXZ4Q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uHNxQAAANwAAAAPAAAAAAAAAAAAAAAAAJgCAABkcnMv&#10;ZG93bnJldi54bWxQSwUGAAAAAAQABAD1AAAAigMAAAAA&#10;" filled="f" fillcolor="#fc9">
                  <v:textbox>
                    <w:txbxContent>
                      <w:p w:rsidR="00B752C8" w:rsidRDefault="00B752C8" w:rsidP="00B752C8">
                        <w:pPr>
                          <w:jc w:val="center"/>
                          <w:rPr>
                            <w:sz w:val="16"/>
                            <w:szCs w:val="16"/>
                          </w:rPr>
                        </w:pPr>
                        <w:r>
                          <w:rPr>
                            <w:sz w:val="16"/>
                            <w:szCs w:val="16"/>
                          </w:rPr>
                          <w:t>Други функционални стратегии</w:t>
                        </w:r>
                      </w:p>
                      <w:p w:rsidR="00B752C8" w:rsidRDefault="00B752C8" w:rsidP="00B752C8">
                        <w:pPr>
                          <w:numPr>
                            <w:ilvl w:val="0"/>
                            <w:numId w:val="3"/>
                          </w:numPr>
                          <w:spacing w:after="0" w:line="240" w:lineRule="auto"/>
                          <w:rPr>
                            <w:sz w:val="16"/>
                            <w:szCs w:val="16"/>
                          </w:rPr>
                        </w:pPr>
                        <w:r>
                          <w:rPr>
                            <w:sz w:val="16"/>
                            <w:szCs w:val="16"/>
                          </w:rPr>
                          <w:t>човешки ресурси</w:t>
                        </w:r>
                      </w:p>
                      <w:p w:rsidR="00B752C8" w:rsidRDefault="00B752C8" w:rsidP="00B752C8">
                        <w:pPr>
                          <w:numPr>
                            <w:ilvl w:val="0"/>
                            <w:numId w:val="3"/>
                          </w:numPr>
                          <w:spacing w:after="0" w:line="240" w:lineRule="auto"/>
                          <w:rPr>
                            <w:sz w:val="16"/>
                            <w:szCs w:val="16"/>
                          </w:rPr>
                        </w:pPr>
                        <w:r>
                          <w:rPr>
                            <w:sz w:val="16"/>
                            <w:szCs w:val="16"/>
                          </w:rPr>
                          <w:t>финанси</w:t>
                        </w:r>
                      </w:p>
                      <w:p w:rsidR="00B752C8" w:rsidRDefault="00B752C8" w:rsidP="00B752C8">
                        <w:pPr>
                          <w:numPr>
                            <w:ilvl w:val="0"/>
                            <w:numId w:val="3"/>
                          </w:numPr>
                          <w:spacing w:after="0" w:line="240" w:lineRule="auto"/>
                          <w:rPr>
                            <w:sz w:val="16"/>
                            <w:szCs w:val="16"/>
                          </w:rPr>
                        </w:pPr>
                        <w:r>
                          <w:rPr>
                            <w:sz w:val="16"/>
                            <w:szCs w:val="16"/>
                          </w:rPr>
                          <w:t>операции</w:t>
                        </w:r>
                      </w:p>
                      <w:p w:rsidR="00B752C8" w:rsidRPr="0013539C" w:rsidRDefault="00B752C8" w:rsidP="00B752C8">
                        <w:pPr>
                          <w:numPr>
                            <w:ilvl w:val="0"/>
                            <w:numId w:val="3"/>
                          </w:numPr>
                          <w:spacing w:after="0" w:line="240" w:lineRule="auto"/>
                          <w:rPr>
                            <w:sz w:val="16"/>
                            <w:szCs w:val="16"/>
                          </w:rPr>
                        </w:pPr>
                        <w:r>
                          <w:rPr>
                            <w:sz w:val="16"/>
                            <w:szCs w:val="16"/>
                          </w:rPr>
                          <w:t>инвестиции</w:t>
                        </w:r>
                      </w:p>
                    </w:txbxContent>
                  </v:textbox>
                </v:shape>
                <v:line id="Line 309" o:spid="_x0000_s1044" style="position:absolute;visibility:visible;mso-wrap-style:square" from="7367,8306" to="10260,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a+MMUAAADcAAAADwAAAGRycy9kb3ducmV2LnhtbESPT2vCQBTE7wW/w/IEb3WjliKpq4jQ&#10;kouIf+j5NfuaRLNvY3bNxn56t1DocZiZ3zCLVW9q0VHrKssKJuMEBHFudcWFgtPx/XkOwnlkjbVl&#10;UnAnB6vl4GmBqbaB99QdfCEihF2KCkrvm1RKl5dk0I1tQxy9b9sa9FG2hdQthgg3tZwmyas0WHFc&#10;KLGhTUn55XAzCpLw8yHPMqu6Xba9huYrfE6vQanRsF+/gfDU+//wXzvTCmYvE/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a+MMUAAADcAAAADwAAAAAAAAAA&#10;AAAAAAChAgAAZHJzL2Rvd25yZXYueG1sUEsFBgAAAAAEAAQA+QAAAJMDAAAAAA==&#10;">
                  <v:stroke startarrow="block" endarrow="block"/>
                </v:line>
                <v:shape id="Text Box 310" o:spid="_x0000_s1045" type="#_x0000_t202" style="position:absolute;left:3960;top:9642;width:41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gfcQA&#10;AADcAAAADwAAAGRycy9kb3ducmV2LnhtbESPzWrDMBCE74W+g9hCb41ct4TgRAnFYJqeQh3nvrE2&#10;tlNrZSz5p28fFQo5DjPzDbPZzaYVI/WusazgdRGBIC6tbrhSUByzlxUI55E1tpZJwS852G0fHzaY&#10;aDvxN425r0SAsEtQQe19l0jpypoMuoXtiIN3sb1BH2RfSd3jFOCmlXEULaXBhsNCjR2lNZU/+WAU&#10;fA3X0p5P5+izS016mPJif8wKpZ6f5o81CE+zv4f/23ut4O09hr8z4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rIH3EAAAA3AAAAA8AAAAAAAAAAAAAAAAAmAIAAGRycy9k&#10;b3ducmV2LnhtbFBLBQYAAAAABAAEAPUAAACJAwAAAAA=&#10;" fillcolor="silver">
                  <v:textbox>
                    <w:txbxContent>
                      <w:p w:rsidR="00B752C8" w:rsidRPr="0013539C" w:rsidRDefault="00B752C8" w:rsidP="00B752C8">
                        <w:pPr>
                          <w:jc w:val="center"/>
                          <w:rPr>
                            <w:sz w:val="16"/>
                            <w:szCs w:val="16"/>
                          </w:rPr>
                        </w:pPr>
                        <w:r>
                          <w:rPr>
                            <w:sz w:val="16"/>
                            <w:szCs w:val="16"/>
                          </w:rPr>
                          <w:t>Маркетингови програми</w:t>
                        </w:r>
                      </w:p>
                    </w:txbxContent>
                  </v:textbox>
                </v:shape>
                <v:shape id="Text Box 311" o:spid="_x0000_s1046" type="#_x0000_t202" style="position:absolute;left:3960;top:10001;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5sMA&#10;AADcAAAADwAAAGRycy9kb3ducmV2LnhtbESPQYvCMBSE78L+h/AWvGm6q4hUoywF0T2Jtd6fzbOt&#10;27yUJtruvzeC4HGYmW+Y5bo3tbhT6yrLCr7GEQji3OqKCwXZcTOag3AeWWNtmRT8k4P16mOwxFjb&#10;jg90T30hAoRdjApK75tYSpeXZNCNbUMcvIttDfog20LqFrsAN7X8jqKZNFhxWCixoaSk/C+9GQW/&#10;t2tuz6dztG0Sk+y7NNsdN5lSw8/+ZwHCU+/f4Vd7pxVMph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F5sMAAADcAAAADwAAAAAAAAAAAAAAAACYAgAAZHJzL2Rv&#10;d25yZXYueG1sUEsFBgAAAAAEAAQA9QAAAIgDAAAAAA==&#10;" fillcolor="silver">
                  <v:textbox>
                    <w:txbxContent>
                      <w:p w:rsidR="00B752C8" w:rsidRPr="0013539C" w:rsidRDefault="00B752C8" w:rsidP="00B752C8">
                        <w:pPr>
                          <w:jc w:val="center"/>
                          <w:rPr>
                            <w:sz w:val="16"/>
                            <w:szCs w:val="16"/>
                          </w:rPr>
                        </w:pPr>
                        <w:r>
                          <w:rPr>
                            <w:sz w:val="16"/>
                            <w:szCs w:val="16"/>
                          </w:rPr>
                          <w:t>Продукт</w:t>
                        </w:r>
                      </w:p>
                    </w:txbxContent>
                  </v:textbox>
                </v:shape>
                <v:shape id="Text Box 312" o:spid="_x0000_s1047" type="#_x0000_t202" style="position:absolute;left:4860;top:10001;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dksMA&#10;AADcAAAADwAAAGRycy9kb3ducmV2LnhtbESPQYvCMBSE7wv+h/AEb2uqK4tUo0hBVk+ytd6fzbOt&#10;Ni+libb+eyMs7HGYmW+Y5bo3tXhQ6yrLCibjCARxbnXFhYLsuP2cg3AeWWNtmRQ8ycF6NfhYYqxt&#10;x7/0SH0hAoRdjApK75tYSpeXZNCNbUMcvIttDfog20LqFrsAN7WcRtG3NFhxWCixoaSk/JbejYL9&#10;/Zrb8+kc/TSJSQ5dmu2O20yp0bDfLEB46v1/+K+90wq+ZjN4nw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4dksMAAADcAAAADwAAAAAAAAAAAAAAAACYAgAAZHJzL2Rv&#10;d25yZXYueG1sUEsFBgAAAAAEAAQA9QAAAIgDAAAAAA==&#10;" fillcolor="silver">
                  <v:textbox>
                    <w:txbxContent>
                      <w:p w:rsidR="00B752C8" w:rsidRPr="0013539C" w:rsidRDefault="00B752C8" w:rsidP="00B752C8">
                        <w:pPr>
                          <w:jc w:val="center"/>
                          <w:rPr>
                            <w:sz w:val="16"/>
                            <w:szCs w:val="16"/>
                          </w:rPr>
                        </w:pPr>
                        <w:r>
                          <w:rPr>
                            <w:sz w:val="16"/>
                            <w:szCs w:val="16"/>
                          </w:rPr>
                          <w:t>Цена</w:t>
                        </w:r>
                      </w:p>
                    </w:txbxContent>
                  </v:textbox>
                </v:shape>
                <v:shape id="Text Box 313" o:spid="_x0000_s1048" type="#_x0000_t202" style="position:absolute;left:5580;top:10001;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4CcQA&#10;AADcAAAADwAAAGRycy9kb3ducmV2LnhtbESPT2vCQBTE7wW/w/IEb3Xjn0pJXUUCop6kMd6f2dck&#10;Nfs2ZFcTv71bKHgcZuY3zHLdm1rcqXWVZQWTcQSCOLe64kJBdtq+f4JwHlljbZkUPMjBejV4W2Ks&#10;bcffdE99IQKEXYwKSu+bWEqXl2TQjW1DHLwf2xr0QbaF1C12AW5qOY2ihTRYcVgosaGkpPya3oyC&#10;w+03t5fzJdo1iUmOXZrtT9tMqdGw33yB8NT7V/i/vdcKZvMP+Ds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CuAnEAAAA3AAAAA8AAAAAAAAAAAAAAAAAmAIAAGRycy9k&#10;b3ducmV2LnhtbFBLBQYAAAAABAAEAPUAAACJAwAAAAA=&#10;" fillcolor="silver">
                  <v:textbox>
                    <w:txbxContent>
                      <w:p w:rsidR="00B752C8" w:rsidRPr="0013539C" w:rsidRDefault="00B752C8" w:rsidP="00B752C8">
                        <w:pPr>
                          <w:jc w:val="center"/>
                          <w:rPr>
                            <w:sz w:val="16"/>
                            <w:szCs w:val="16"/>
                          </w:rPr>
                        </w:pPr>
                        <w:r>
                          <w:rPr>
                            <w:sz w:val="16"/>
                            <w:szCs w:val="16"/>
                          </w:rPr>
                          <w:t>Дистрибуция</w:t>
                        </w:r>
                      </w:p>
                    </w:txbxContent>
                  </v:textbox>
                </v:shape>
                <v:shape id="Text Box 314" o:spid="_x0000_s1049" type="#_x0000_t202" style="position:absolute;left:6840;top:10001;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fsMA&#10;AADcAAAADwAAAGRycy9kb3ducmV2LnhtbESPQYvCMBSE7wv+h/AEb2uqLiLVKFIQ9bRsrfdn82yr&#10;zUtpou3++82C4HGYmW+Y1aY3tXhS6yrLCibjCARxbnXFhYLstPtcgHAeWWNtmRT8koPNevCxwljb&#10;jn/omfpCBAi7GBWU3jexlC4vyaAb24Y4eFfbGvRBtoXULXYBbmo5jaK5NFhxWCixoaSk/J4+jILj&#10;45bby/kS7ZvEJN9dmh1Ou0yp0bDfLkF46v07/GoftILZ1x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mfsMAAADcAAAADwAAAAAAAAAAAAAAAACYAgAAZHJzL2Rv&#10;d25yZXYueG1sUEsFBgAAAAAEAAQA9QAAAIgDAAAAAA==&#10;" fillcolor="silver">
                  <v:textbox>
                    <w:txbxContent>
                      <w:p w:rsidR="00B752C8" w:rsidRPr="007767FD" w:rsidRDefault="00B752C8" w:rsidP="00B752C8">
                        <w:pPr>
                          <w:rPr>
                            <w:sz w:val="16"/>
                            <w:szCs w:val="16"/>
                          </w:rPr>
                        </w:pPr>
                        <w:r w:rsidRPr="007767FD">
                          <w:rPr>
                            <w:sz w:val="16"/>
                            <w:szCs w:val="16"/>
                          </w:rPr>
                          <w:t>Комуникация</w:t>
                        </w:r>
                      </w:p>
                    </w:txbxContent>
                  </v:textbox>
                </v:shape>
                <v:shape id="Text Box 315" o:spid="_x0000_s1050" type="#_x0000_t202" style="position:absolute;left:1260;top:774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7zMEA&#10;AADcAAAADwAAAGRycy9kb3ducmV2LnhtbESPQYvCMBSE74L/ITxhb5ro7qrUpiKCUI9a8fxonm2x&#10;eSlN1O6/3wgLexxm5hsm3Q62FU/qfeNYw3ymQBCXzjRcabgUh+kahA/IBlvHpOGHPGyz8SjFxLgX&#10;n+h5DpWIEPYJaqhD6BIpfVmTRT9zHXH0bq63GKLsK2l6fEW4beVCqaW02HBcqLGjfU3l/fywGnAR&#10;rMnvhcXvU94sd9eLehyV1h+TYbcBEWgI/+G/dm40fH6t4H0mHgG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cO8zBAAAA3AAAAA8AAAAAAAAAAAAAAAAAmAIAAGRycy9kb3du&#10;cmV2LnhtbFBLBQYAAAAABAAEAPUAAACGAwAAAAA=&#10;" filled="f" fillcolor="silver">
                  <v:textbox>
                    <w:txbxContent>
                      <w:p w:rsidR="00B752C8" w:rsidRPr="0013539C" w:rsidRDefault="00B752C8" w:rsidP="00B752C8">
                        <w:pPr>
                          <w:jc w:val="center"/>
                          <w:rPr>
                            <w:sz w:val="16"/>
                            <w:szCs w:val="16"/>
                          </w:rPr>
                        </w:pPr>
                        <w:r>
                          <w:rPr>
                            <w:sz w:val="16"/>
                            <w:szCs w:val="16"/>
                          </w:rPr>
                          <w:t>Генерална политика на фирмата</w:t>
                        </w:r>
                      </w:p>
                    </w:txbxContent>
                  </v:textbox>
                </v:shape>
                <v:shape id="Text Box 316" o:spid="_x0000_s1051" type="#_x0000_t202" style="position:absolute;left:1260;top:874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MXl8AA&#10;AADcAAAADwAAAGRycy9kb3ducmV2LnhtbERPTYvCMBC9C/sfwgjeNHVXFukaRQqyehLb7n1sxrba&#10;TEoTbf335iDs8fG+V5vBNOJBnastK5jPIhDEhdU1lwrybDddgnAeWWNjmRQ8ycFm/TFaYaxtzyd6&#10;pL4UIYRdjAoq79tYSldUZNDNbEscuIvtDPoAu1LqDvsQbhr5GUXf0mDNoaHClpKKilt6NwoO92th&#10;z3/n6LdNTHLs03yf7XKlJuNh+wPC0+D/xW/3Xiv4WoS1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MXl8AAAADcAAAADwAAAAAAAAAAAAAAAACYAgAAZHJzL2Rvd25y&#10;ZXYueG1sUEsFBgAAAAAEAAQA9QAAAIUDAAAAAA==&#10;" fillcolor="silver">
                  <v:textbox>
                    <w:txbxContent>
                      <w:p w:rsidR="00B752C8" w:rsidRPr="0013539C" w:rsidRDefault="00B752C8" w:rsidP="00B752C8">
                        <w:pPr>
                          <w:jc w:val="center"/>
                          <w:rPr>
                            <w:sz w:val="16"/>
                            <w:szCs w:val="16"/>
                          </w:rPr>
                        </w:pPr>
                        <w:r>
                          <w:rPr>
                            <w:sz w:val="16"/>
                            <w:szCs w:val="16"/>
                          </w:rPr>
                          <w:t>Маркетингови политики</w:t>
                        </w:r>
                      </w:p>
                    </w:txbxContent>
                  </v:textbox>
                </v:shape>
                <v:line id="Line 317" o:spid="_x0000_s1052" style="position:absolute;flip:x;visibility:visible;mso-wrap-style:square" from="2147,5426" to="5027,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0wcUAAADcAAAADwAAAGRycy9kb3ducmV2LnhtbESPT2vCQBTE7wW/w/KEXopu/EPR1FVE&#10;EIonte39kX3ZhGbfhuyapPn0XUHwOMzMb5jNrreVaKnxpWMFs2kCgjhzumSj4PvrOFmB8AFZY+WY&#10;FPyRh9129LLBVLuOL9RegxERwj5FBUUIdSqlzwqy6KeuJo5e7hqLIcrGSN1gF+G2kvMkeZcWS44L&#10;BdZ0KCj7vd6sgvnb0HuT5ZfV0A6ns+vM8iffK/U67vcfIAL14Rl+tD+1gsVyDfcz8QjI7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00wcUAAADcAAAADwAAAAAAAAAA&#10;AAAAAAChAgAAZHJzL2Rvd25yZXYueG1sUEsFBgAAAAAEAAQA+QAAAJMDAAAAAA==&#10;">
                  <v:stroke startarrow="block"/>
                </v:line>
                <v:line id="Line 318" o:spid="_x0000_s1053" style="position:absolute;visibility:visible;mso-wrap-style:square" from="2147,6866" to="2147,7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RtsIAAADcAAAADwAAAGRycy9kb3ducmV2LnhtbERPz2vCMBS+C/4P4Q1201TH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aRtsIAAADcAAAADwAAAAAAAAAAAAAA&#10;AAChAgAAZHJzL2Rvd25yZXYueG1sUEsFBgAAAAAEAAQA+QAAAJADAAAAAA==&#10;">
                  <v:stroke endarrow="block"/>
                </v:line>
                <v:line id="Line 319" o:spid="_x0000_s1054" style="position:absolute;visibility:visible;mso-wrap-style:square" from="2147,8306" to="2160,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8o7cUAAADcAAAADwAAAGRycy9kb3ducmV2LnhtbESPT2vCQBTE7wW/w/IEb3Wj0iKpq4jQ&#10;kouIf+j5NfuaRLNvY3bNxn56t1DocZiZ3zCLVW9q0VHrKssKJuMEBHFudcWFgtPx/XkOwnlkjbVl&#10;UnAnB6vl4GmBqbaB99QdfCEihF2KCkrvm1RKl5dk0I1tQxy9b9sa9FG2hdQthgg3tZwmyas0WHFc&#10;KLGhTUn55XAzCpLw8yHPMqu6Xba9huYrfE6vQanRsF+/gfDU+//wXzvTCmYvE/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8o7cUAAADcAAAADwAAAAAAAAAA&#10;AAAAAAChAgAAZHJzL2Rvd25yZXYueG1sUEsFBgAAAAAEAAQA+QAAAJMDAAAAAA==&#10;">
                  <v:stroke startarrow="block" endarrow="block"/>
                </v:line>
                <v:line id="Line 320" o:spid="_x0000_s1055" style="position:absolute;flip:x;visibility:visible;mso-wrap-style:square" from="5940,9282" to="738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iT8UAAADcAAAADwAAAGRycy9kb3ducmV2LnhtbESPT2vCQBTE74V+h+UVvBTdqLSE6Cqt&#10;GhB6afxzf2SfSTD7dsmuGr+9KxR6HGbmN8x82ZtWXKnzjWUF41ECgri0uuFKwWGfD1MQPiBrbC2T&#10;gjt5WC5eX+aYaXvjgq67UIkIYZ+hgjoEl0npy5oM+pF1xNE72c5giLKrpO7wFuGmlZMk+ZQGG44L&#10;NTpa1VSedxej4H26WTuXpnlerG3z646b4vvnoNTgrf+agQjUh//wX3urFUw/JvA8E4+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iT8UAAADcAAAADwAAAAAAAAAA&#10;AAAAAAChAgAAZHJzL2Rvd25yZXYueG1sUEsFBgAAAAAEAAQA+QAAAJMDAAAAAA==&#10;">
                  <v:stroke startarrow="block" endarrow="block"/>
                </v:line>
                <v:line id="Line 321" o:spid="_x0000_s1056" style="position:absolute;visibility:visible;mso-wrap-style:square" from="4680,9282" to="5940,9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TAcUAAADcAAAADwAAAGRycy9kb3ducmV2LnhtbESPQWvCQBSE7wX/w/KE3sxGpUWiq0ih&#10;JZdSquL5mX0m0ezbmN1m0/76bkHocZiZb5jVZjCN6KlztWUF0yQFQVxYXXOp4LB/nSxAOI+ssbFM&#10;Cr7JwWY9elhhpm3gT+p3vhQRwi5DBZX3bSalKyoy6BLbEkfvbDuDPsqulLrDEOGmkbM0fZYGa44L&#10;Fbb0UlFx3X0ZBWn4eZMXmdf9R/5+C+0pHGe3oNTjeNguQXga/H/43s61gvnTHP7O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ETAcUAAADcAAAADwAAAAAAAAAA&#10;AAAAAAChAgAAZHJzL2Rvd25yZXYueG1sUEsFBgAAAAAEAAQA+QAAAJMDAAAAAA==&#10;">
                  <v:stroke startarrow="block" endarrow="block"/>
                </v:line>
                <v:line id="Line 322" o:spid="_x0000_s1057" style="position:absolute;visibility:visible;mso-wrap-style:square" from="8280,8922" to="9180,8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iLdcUAAADcAAAADwAAAGRycy9kb3ducmV2LnhtbESPQWvCQBSE74L/YXlCb7rRVpHUVUSw&#10;5FJKtfT8zL4m0ezbmN1m0/76bkHwOMzMN8xq05tadNS6yrKC6SQBQZxbXXGh4OO4Hy9BOI+ssbZM&#10;Cn7IwWY9HKww1TbwO3UHX4gIYZeigtL7JpXS5SUZdBPbEEfvy7YGfZRtIXWLIcJNLWdJspAGK44L&#10;JTa0Kym/HL6NgiT8vsizzKruLXu9huYUPmfXoNTDqN8+g/DU+3v41s60gsf5E/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iLdcUAAADcAAAADwAAAAAAAAAA&#10;AAAAAAChAgAAZHJzL2Rvd25yZXYueG1sUEsFBgAAAAAEAAQA+QAAAJMDAAAAAA==&#10;">
                  <v:stroke startarrow="block" endarrow="block"/>
                </v:line>
                <v:shape id="Text Box 323" o:spid="_x0000_s1058" type="#_x0000_t202" style="position:absolute;left:5040;top:10541;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UiMYA&#10;AADcAAAADwAAAGRycy9kb3ducmV2LnhtbESPQWvCQBCF70L/wzKF3nRTRS2pGyktpR6KklQ8D9lp&#10;EpKdDdltEv31XUHw+Hjzvjdvsx1NI3rqXGVZwfMsAkGcW11xoeD48zl9AeE8ssbGMik4k4Nt8jDZ&#10;YKztwCn1mS9EgLCLUUHpfRtL6fKSDLqZbYmD92s7gz7IrpC6wyHATSPnUbSSBisODSW29F5SXmd/&#10;JrwxLOYf7WXffO+/0K6z9LA71b1ST4/j2ysIT6O/H9/SO61gsVzCdUwg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DUiMYAAADcAAAADwAAAAAAAAAAAAAAAACYAgAAZHJz&#10;L2Rvd25yZXYueG1sUEsFBgAAAAAEAAQA9QAAAIsDAAAAAA==&#10;" filled="f" fillcolor="#fc9">
                  <v:textbox>
                    <w:txbxContent>
                      <w:p w:rsidR="00B752C8" w:rsidRDefault="00B752C8" w:rsidP="00B752C8">
                        <w:pPr>
                          <w:jc w:val="center"/>
                          <w:rPr>
                            <w:sz w:val="16"/>
                            <w:szCs w:val="16"/>
                          </w:rPr>
                        </w:pPr>
                        <w:r>
                          <w:rPr>
                            <w:sz w:val="16"/>
                            <w:szCs w:val="16"/>
                          </w:rPr>
                          <w:t>Организация</w:t>
                        </w:r>
                      </w:p>
                      <w:p w:rsidR="00B752C8" w:rsidRDefault="00B752C8" w:rsidP="00B752C8">
                        <w:pPr>
                          <w:jc w:val="center"/>
                          <w:rPr>
                            <w:sz w:val="16"/>
                            <w:szCs w:val="16"/>
                          </w:rPr>
                        </w:pPr>
                        <w:r>
                          <w:rPr>
                            <w:sz w:val="16"/>
                            <w:szCs w:val="16"/>
                          </w:rPr>
                          <w:t>Изпълнение</w:t>
                        </w:r>
                      </w:p>
                      <w:p w:rsidR="00B752C8" w:rsidRPr="0013539C" w:rsidRDefault="00B752C8" w:rsidP="00B752C8">
                        <w:pPr>
                          <w:jc w:val="center"/>
                          <w:rPr>
                            <w:sz w:val="16"/>
                            <w:szCs w:val="16"/>
                          </w:rPr>
                        </w:pPr>
                        <w:r>
                          <w:rPr>
                            <w:sz w:val="16"/>
                            <w:szCs w:val="16"/>
                          </w:rPr>
                          <w:t>Контрол</w:t>
                        </w:r>
                      </w:p>
                    </w:txbxContent>
                  </v:textbox>
                </v:shape>
                <v:line id="Line 324" o:spid="_x0000_s1059" style="position:absolute;visibility:visible;mso-wrap-style:square" from="3240,8922" to="3780,8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awmcUAAADcAAAADwAAAGRycy9kb3ducmV2LnhtbESPQWvCQBSE7wX/w/KE3pqNFkVSV5FC&#10;JReRqvT8mn1Notm3MbtmY399t1DocZiZb5jlejCN6KlztWUFkyQFQVxYXXOp4HR8e1qAcB5ZY2OZ&#10;FNzJwXo1elhipm3gd+oPvhQRwi5DBZX3bSalKyoy6BLbEkfvy3YGfZRdKXWHIcJNI6dpOpcGa44L&#10;Fbb0WlFxOdyMgjR8b+VZ5nW/z3fX0H6Gj+k1KPU4HjYvIDwN/j/81861gufZHH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awmcUAAADcAAAADwAAAAAAAAAA&#10;AAAAAAChAgAAZHJzL2Rvd25yZXYueG1sUEsFBgAAAAAEAAQA+QAAAJMDAAAAAA==&#10;">
                  <v:stroke startarrow="block" endarrow="block"/>
                </v:line>
                <v:line id="Line 325" o:spid="_x0000_s1060" style="position:absolute;visibility:visible;mso-wrap-style:square" from="2160,9282" to="4140,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iAHcYAAADcAAAADwAAAGRycy9kb3ducmV2LnhtbESPQWvCQBSE74L/YXmCN9202lRTV5FA&#10;QVoQ1AoeX7OvSWj2bchuk9Rf3y0IHoeZ+YZZbXpTiZYaV1pW8DCNQBBnVpecK/g4vU4WIJxH1lhZ&#10;JgW/5GCzHg5WmGjb8YHao89FgLBLUEHhfZ1I6bKCDLqprYmD92Ubgz7IJpe6wS7ATSUfoyiWBksO&#10;CwXWlBaUfR9/jAKU6dUvDv37fHk28rLfxufP65tS41G/fQHhqff38K290wpmT8/wfyYc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ogB3GAAAA3AAAAA8AAAAAAAAA&#10;AAAAAAAAoQIAAGRycy9kb3ducmV2LnhtbFBLBQYAAAAABAAEAPkAAACUAwAAAAA=&#10;">
                  <v:stroke startarrow="block"/>
                </v:line>
                <v:line id="Line 326" o:spid="_x0000_s1061" style="position:absolute;visibility:visible;mso-wrap-style:square" from="4140,10901" to="5040,10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CdsMIAAADcAAAADwAAAGRycy9kb3ducmV2LnhtbERPz2vCMBS+C/4P4Q1201TH5uyMIhZh&#10;BzdQh+dn89aUNS+liTX+9+Yg7Pjx/V6som1ET52vHSuYjDMQxKXTNVcKfo7b0TsIH5A1No5JwY08&#10;rJbDwQJz7a68p/4QKpFC2OeowITQ5lL60pBFP3YtceJ+XWcxJNhVUnd4TeG2kdMse5MWa04NBlva&#10;GCr/DherYGaKvZzJYnf8Lvp6Mo9f8XSeK/X8FNcfIALF8C9+uD+1gpfXtDa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CdsMIAAADcAAAADwAAAAAAAAAAAAAA&#10;AAChAgAAZHJzL2Rvd25yZXYueG1sUEsFBgAAAAAEAAQA+QAAAJADAAAAAA==&#10;">
                  <v:stroke endarrow="block"/>
                </v:line>
                <v:line id="Line 327" o:spid="_x0000_s1062" style="position:absolute;visibility:visible;mso-wrap-style:square" from="5940,10361" to="5940,1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kk68UAAADcAAAADwAAAGRycy9kb3ducmV2LnhtbESPQWvCQBSE74L/YXlCb7rRUtHUVUSw&#10;5FJKtfT8zL4m0ezbmN1m0/76bkHwOMzMN8xq05tadNS6yrKC6SQBQZxbXXGh4OO4Hy9AOI+ssbZM&#10;Cn7IwWY9HKww1TbwO3UHX4gIYZeigtL7JpXS5SUZdBPbEEfvy7YGfZRtIXWLIcJNLWdJMpcGK44L&#10;JTa0Kym/HL6NgiT8vsizzKruLXu9huYUPmfXoNTDqN8+g/DU+3v41s60gsenJf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kk68UAAADcAAAADwAAAAAAAAAA&#10;AAAAAAChAgAAZHJzL2Rvd25yZXYueG1sUEsFBgAAAAAEAAQA+QAAAJMDAAAAAA==&#10;">
                  <v:stroke startarrow="block" endarrow="block"/>
                </v:line>
                <v:line id="Line 328" o:spid="_x0000_s1063" style="position:absolute;flip:x;visibility:visible;mso-wrap-style:square" from="7920,10181" to="10260,10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LBPMIAAADcAAAADwAAAGRycy9kb3ducmV2LnhtbERPz2vCMBS+D/Y/hDfwMjTVjVI6o4gw&#10;EE/TzfsjeU3LmpfSZG3tX78cBjt+fL+3+8m1YqA+NJ4VrFcZCGLtTcNWwdfn+7IAESKywdYzKbhT&#10;gP3u8WGLpfEjX2i4RitSCIcSFdQxdqWUQdfkMKx8R5y4yvcOY4K9labHMYW7Vm6yLJcOG04NNXZ0&#10;rEl/X3+cgs3zPAWrq0sxD/P5w4/29VYdlFo8TYc3EJGm+C/+c5+Mgpc8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LBPMIAAADcAAAADwAAAAAAAAAAAAAA&#10;AAChAgAAZHJzL2Rvd25yZXYueG1sUEsFBgAAAAAEAAQA+QAAAJADAAAAAA==&#10;">
                  <v:stroke startarrow="block"/>
                </v:line>
                <v:line id="Line 329" o:spid="_x0000_s1064" style="position:absolute;flip:x;visibility:visible;mso-wrap-style:square" from="7020,10901" to="7920,10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5A8QAAADcAAAADwAAAGRycy9kb3ducmV2LnhtbESPT2vCQBDF74LfYRmhl6AbG5AaXaX/&#10;BKF4qHrwOGTHJJidDdmppt++KxQ8Pt6835u3XPeuUVfqQu3ZwHSSgiIuvK25NHA8bMYvoIIgW2w8&#10;k4FfCrBeDQdLzK2/8Tdd91KqCOGQo4FKpM21DkVFDsPEt8TRO/vOoUTZldp2eItw1+jnNJ1phzXH&#10;hgpbeq+ouOx/XHxjs+OPLEvenE6SOX2e5CvVYszTqH9dgBLq5XH8n95aA9lsC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6bkDxAAAANwAAAAPAAAAAAAAAAAA&#10;AAAAAKECAABkcnMvZG93bnJldi54bWxQSwUGAAAAAAQABAD5AAAAkgMAAAAA&#10;">
                  <v:stroke endarrow="block"/>
                </v:line>
                <v:line id="Line 330" o:spid="_x0000_s1065" style="position:absolute;visibility:visible;mso-wrap-style:square" from="5760,8922" to="6300,8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F8J8QAAADcAAAADwAAAGRycy9kb3ducmV2LnhtbESPQWvCQBSE7wX/w/KE3urGFKREVxFB&#10;yaVIben5mX0m0ezbmN1mY3+9KxR6HGbmG2axGkwjeupcbVnBdJKAIC6srrlU8PW5fXkD4TyyxsYy&#10;KbiRg9Vy9LTATNvAH9QffCkihF2GCirv20xKV1Rk0E1sSxy9k+0M+ii7UuoOQ4SbRqZJMpMGa44L&#10;Fba0qai4HH6MgiT87uRZ5nW/z9+voT2G7/QalHoeD+s5CE+D/w//tXOt4HWWwuNMP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gXwnxAAAANwAAAAPAAAAAAAAAAAA&#10;AAAAAKECAABkcnMvZG93bnJldi54bWxQSwUGAAAAAAQABAD5AAAAkgMAAAAA&#10;">
                  <v:stroke startarrow="block" endarrow="block"/>
                </v:line>
                <v:line id="Line 331" o:spid="_x0000_s1066" style="position:absolute;visibility:visible;mso-wrap-style:square" from="5760,7922" to="6300,7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3ZvMQAAADcAAAADwAAAGRycy9kb3ducmV2LnhtbESPT2vCQBTE7wW/w/IEb3WjgpToKqWg&#10;5CLFP/T8mn0m0ezbmF2zqZ++WxB6HGbmN8xy3ZtadNS6yrKCyTgBQZxbXXGh4HTcvL6BcB5ZY22Z&#10;FPyQg/Vq8LLEVNvAe+oOvhARwi5FBaX3TSqly0sy6Ma2IY7e2bYGfZRtIXWLIcJNLadJMpcGK44L&#10;JTb0UVJ+PdyNgiQ8tvIis6r7zHa30HyHr+ktKDUa9u8LEJ56/x9+tjOtYDafwd+Ze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zdm8xAAAANwAAAAPAAAAAAAAAAAA&#10;AAAAAKECAABkcnMvZG93bnJldi54bWxQSwUGAAAAAAQABAD5AAAAkgMAAAAA&#10;">
                  <v:stroke startarrow="block" endarrow="block"/>
                </v:line>
                <v:shape id="Text Box 332" o:spid="_x0000_s1067" type="#_x0000_t202" style="position:absolute;left:6300;top:614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528AA&#10;AADcAAAADwAAAGRycy9kb3ducmV2LnhtbESPzarCMBSE9xd8h3AEd9fEvyLVKCIIvUu1uD40x7bY&#10;nJQman17c0FwOczMN8x629tGPKjztWMNk7ECQVw4U3OpIT8ffpcgfEA22DgmDS/ysN0MftaYGvfk&#10;Iz1OoRQRwj5FDVUIbSqlLyqy6MeuJY7e1XUWQ5RdKU2Hzwi3jZwqlUiLNceFClvaV1TcTnerAafB&#10;mux2trg4ZnWyu+Tq/qe0Hg373QpEoD58w592ZjTMkjn8n4lH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v528AAAADcAAAADwAAAAAAAAAAAAAAAACYAgAAZHJzL2Rvd25y&#10;ZXYueG1sUEsFBgAAAAAEAAQA9QAAAIUDAAAAAA==&#10;" filled="f" fillcolor="silver">
                  <v:textbox>
                    <w:txbxContent>
                      <w:p w:rsidR="00B752C8" w:rsidRPr="0013539C" w:rsidRDefault="00B752C8" w:rsidP="00B752C8">
                        <w:pPr>
                          <w:jc w:val="center"/>
                          <w:rPr>
                            <w:sz w:val="16"/>
                            <w:szCs w:val="16"/>
                          </w:rPr>
                        </w:pPr>
                        <w:r>
                          <w:rPr>
                            <w:sz w:val="16"/>
                            <w:szCs w:val="16"/>
                          </w:rPr>
                          <w:t>Анализ на външната среда</w:t>
                        </w:r>
                      </w:p>
                    </w:txbxContent>
                  </v:textbox>
                </v:shape>
              </v:group>
            </w:pict>
          </mc:Fallback>
        </mc:AlternateContent>
      </w: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Pr="008609E0" w:rsidRDefault="00B752C8" w:rsidP="00B752C8">
      <w:pPr>
        <w:spacing w:line="360" w:lineRule="auto"/>
        <w:jc w:val="both"/>
        <w:rPr>
          <w:sz w:val="26"/>
          <w:szCs w:val="26"/>
        </w:rPr>
      </w:pPr>
    </w:p>
    <w:p w:rsidR="00B752C8" w:rsidRPr="00EE1968" w:rsidRDefault="00B752C8" w:rsidP="00B752C8">
      <w:pPr>
        <w:spacing w:line="360" w:lineRule="auto"/>
        <w:jc w:val="center"/>
        <w:rPr>
          <w:b/>
          <w:i/>
          <w:sz w:val="26"/>
          <w:szCs w:val="26"/>
        </w:rPr>
      </w:pPr>
      <w:r w:rsidRPr="00EE1968">
        <w:rPr>
          <w:b/>
          <w:i/>
          <w:sz w:val="26"/>
          <w:szCs w:val="26"/>
        </w:rPr>
        <w:t>Фиг. 2.1. Модел на стратегическо управление</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outlineLvl w:val="0"/>
        <w:rPr>
          <w:b/>
          <w:sz w:val="26"/>
          <w:szCs w:val="26"/>
        </w:rPr>
      </w:pPr>
      <w:r w:rsidRPr="008609E0">
        <w:rPr>
          <w:b/>
          <w:sz w:val="26"/>
          <w:szCs w:val="26"/>
        </w:rPr>
        <w:t>2. Маркетингови цели</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 xml:space="preserve">Маркетинговата цел определя специфичния резултат, който фирмата желае да постигне по отношение на продукт или група продукти на определен пазар. Формулирането на маркетингови цели е свързано с обстоятелството, че фирмата не може да реализира всички свои маркетингови възможности. Причините могат да бъдат, че за фирмата някои възможности могат да са несъвместими с други, че тя никога не разполага с неограничено количество ресурси, и че не всички възможности са еднакво привлекателни за нея. Това налага да се направи избор кои точно възможности да бъдат реализирани. </w:t>
      </w:r>
    </w:p>
    <w:p w:rsidR="00B752C8" w:rsidRPr="008609E0" w:rsidRDefault="00B752C8" w:rsidP="00B752C8">
      <w:pPr>
        <w:spacing w:line="360" w:lineRule="auto"/>
        <w:ind w:firstLine="567"/>
        <w:jc w:val="both"/>
        <w:rPr>
          <w:sz w:val="26"/>
          <w:szCs w:val="26"/>
        </w:rPr>
      </w:pPr>
      <w:r w:rsidRPr="008609E0">
        <w:rPr>
          <w:sz w:val="26"/>
          <w:szCs w:val="26"/>
        </w:rPr>
        <w:t>Маркетинговите цели имат следните характеристики:</w:t>
      </w:r>
    </w:p>
    <w:p w:rsidR="00B752C8" w:rsidRPr="008609E0" w:rsidRDefault="00B752C8" w:rsidP="00B752C8">
      <w:pPr>
        <w:spacing w:line="360" w:lineRule="auto"/>
        <w:ind w:firstLine="567"/>
        <w:jc w:val="both"/>
        <w:rPr>
          <w:sz w:val="26"/>
          <w:szCs w:val="26"/>
        </w:rPr>
      </w:pPr>
      <w:r w:rsidRPr="008E5852">
        <w:rPr>
          <w:b/>
          <w:sz w:val="26"/>
          <w:szCs w:val="26"/>
        </w:rPr>
        <w:lastRenderedPageBreak/>
        <w:t>Първо</w:t>
      </w:r>
      <w:r>
        <w:rPr>
          <w:sz w:val="26"/>
          <w:szCs w:val="26"/>
        </w:rPr>
        <w:t>, т</w:t>
      </w:r>
      <w:r w:rsidRPr="008609E0">
        <w:rPr>
          <w:sz w:val="26"/>
          <w:szCs w:val="26"/>
        </w:rPr>
        <w:t>е са йерархично подредени. Йерархичната обвързаност има две посоки:</w:t>
      </w:r>
    </w:p>
    <w:p w:rsidR="00B752C8" w:rsidRPr="008609E0" w:rsidRDefault="00B752C8" w:rsidP="00B752C8">
      <w:pPr>
        <w:numPr>
          <w:ilvl w:val="0"/>
          <w:numId w:val="4"/>
        </w:numPr>
        <w:spacing w:after="0" w:line="360" w:lineRule="auto"/>
        <w:jc w:val="both"/>
        <w:rPr>
          <w:sz w:val="26"/>
          <w:szCs w:val="26"/>
        </w:rPr>
      </w:pPr>
      <w:r w:rsidRPr="008E5852">
        <w:rPr>
          <w:i/>
          <w:sz w:val="26"/>
          <w:szCs w:val="26"/>
        </w:rPr>
        <w:t>Първата посока</w:t>
      </w:r>
      <w:r w:rsidRPr="008609E0">
        <w:rPr>
          <w:sz w:val="26"/>
          <w:szCs w:val="26"/>
        </w:rPr>
        <w:t xml:space="preserve"> е, че маркетинговите цели конкретизират целите на фирмата по отношение на положението или промените, свързани с определен продукт на определен пазар. Освен това, целите на маркетинга, на финансите, на операциите и на останалите фунционални области трябва така да са обвързани, че когато те бъдат изпълнени, фирмените цели също да бъдат постигнати.</w:t>
      </w:r>
    </w:p>
    <w:p w:rsidR="00B752C8" w:rsidRPr="008609E0" w:rsidRDefault="00B752C8" w:rsidP="00B752C8">
      <w:pPr>
        <w:numPr>
          <w:ilvl w:val="0"/>
          <w:numId w:val="4"/>
        </w:numPr>
        <w:spacing w:after="0" w:line="360" w:lineRule="auto"/>
        <w:jc w:val="both"/>
        <w:rPr>
          <w:sz w:val="26"/>
          <w:szCs w:val="26"/>
        </w:rPr>
      </w:pPr>
      <w:r w:rsidRPr="008E5852">
        <w:rPr>
          <w:i/>
          <w:sz w:val="26"/>
          <w:szCs w:val="26"/>
        </w:rPr>
        <w:t>Втората посока</w:t>
      </w:r>
      <w:r w:rsidRPr="008609E0">
        <w:rPr>
          <w:sz w:val="26"/>
          <w:szCs w:val="26"/>
        </w:rPr>
        <w:t xml:space="preserve"> е, че целите на различните маркетингови дейности от своя страна допринасят за постигане на основната маркетингова цел. Последната се декомпозира на отделни цели, които се отнасят до елементите на маркетинг микса. </w:t>
      </w:r>
    </w:p>
    <w:p w:rsidR="00B752C8" w:rsidRDefault="00B752C8" w:rsidP="00B752C8">
      <w:pPr>
        <w:spacing w:line="360" w:lineRule="auto"/>
        <w:ind w:firstLine="567"/>
        <w:jc w:val="both"/>
        <w:rPr>
          <w:sz w:val="26"/>
          <w:szCs w:val="26"/>
        </w:rPr>
      </w:pPr>
      <w:r w:rsidRPr="008609E0">
        <w:rPr>
          <w:sz w:val="26"/>
          <w:szCs w:val="26"/>
        </w:rPr>
        <w:t>Описаните йерархични връзки са показани на фиг. 2.2. На нея се вижда, че на фирмено ниво „увеличаване на продажбите” се разглежда като стратегия. Слизайки надолу до нивото на маркетинговата функция, на „увеличаване на продажбите” може да се гледа като на цел. Следователно, маркетинговите цели са производни на фирмената стратегия.</w:t>
      </w:r>
    </w:p>
    <w:p w:rsidR="00B752C8" w:rsidRPr="008609E0" w:rsidRDefault="00B752C8" w:rsidP="00B752C8">
      <w:pPr>
        <w:spacing w:line="360" w:lineRule="auto"/>
        <w:ind w:firstLine="567"/>
        <w:jc w:val="both"/>
        <w:rPr>
          <w:sz w:val="26"/>
          <w:szCs w:val="26"/>
        </w:rPr>
      </w:pPr>
    </w:p>
    <w:p w:rsidR="00B752C8" w:rsidRPr="00F073CE" w:rsidRDefault="00B752C8" w:rsidP="00B752C8">
      <w:pPr>
        <w:spacing w:line="360" w:lineRule="auto"/>
        <w:jc w:val="center"/>
        <w:outlineLvl w:val="0"/>
        <w:rPr>
          <w:b/>
        </w:rPr>
      </w:pPr>
      <w:r>
        <w:rPr>
          <w:noProof/>
          <w:lang w:eastAsia="bg-BG"/>
        </w:rPr>
        <mc:AlternateContent>
          <mc:Choice Requires="wpg">
            <w:drawing>
              <wp:anchor distT="0" distB="0" distL="114300" distR="114300" simplePos="0" relativeHeight="251660288" behindDoc="1" locked="0" layoutInCell="1" allowOverlap="1">
                <wp:simplePos x="0" y="0"/>
                <wp:positionH relativeFrom="column">
                  <wp:align>center</wp:align>
                </wp:positionH>
                <wp:positionV relativeFrom="paragraph">
                  <wp:posOffset>45720</wp:posOffset>
                </wp:positionV>
                <wp:extent cx="5861050" cy="2743200"/>
                <wp:effectExtent l="5080" t="6350" r="10795" b="12700"/>
                <wp:wrapTight wrapText="bothSides">
                  <wp:wrapPolygon edited="0">
                    <wp:start x="6990" y="-75"/>
                    <wp:lineTo x="6955" y="3525"/>
                    <wp:lineTo x="7201" y="4725"/>
                    <wp:lineTo x="6180" y="5025"/>
                    <wp:lineTo x="3197" y="5850"/>
                    <wp:lineTo x="-35" y="6150"/>
                    <wp:lineTo x="-35" y="10800"/>
                    <wp:lineTo x="3091" y="11925"/>
                    <wp:lineTo x="3019" y="13125"/>
                    <wp:lineTo x="-35" y="13350"/>
                    <wp:lineTo x="-35" y="16200"/>
                    <wp:lineTo x="2986" y="16725"/>
                    <wp:lineTo x="3091" y="17925"/>
                    <wp:lineTo x="-35" y="18750"/>
                    <wp:lineTo x="-35" y="21525"/>
                    <wp:lineTo x="13943" y="21525"/>
                    <wp:lineTo x="14013" y="18750"/>
                    <wp:lineTo x="8043" y="17850"/>
                    <wp:lineTo x="5513" y="16725"/>
                    <wp:lineTo x="6391" y="16125"/>
                    <wp:lineTo x="6426" y="13425"/>
                    <wp:lineTo x="6145" y="13350"/>
                    <wp:lineTo x="3337" y="13125"/>
                    <wp:lineTo x="3302" y="12300"/>
                    <wp:lineTo x="3232" y="11925"/>
                    <wp:lineTo x="21635" y="10800"/>
                    <wp:lineTo x="21635" y="6225"/>
                    <wp:lineTo x="21495" y="6150"/>
                    <wp:lineTo x="18473" y="5850"/>
                    <wp:lineTo x="14785" y="4875"/>
                    <wp:lineTo x="14224" y="4725"/>
                    <wp:lineTo x="14261" y="-75"/>
                    <wp:lineTo x="6990" y="-75"/>
                  </wp:wrapPolygon>
                </wp:wrapTight>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743200"/>
                          <a:chOff x="1197" y="1427"/>
                          <a:chExt cx="9230" cy="4320"/>
                        </a:xfrm>
                      </wpg:grpSpPr>
                      <wps:wsp>
                        <wps:cNvPr id="310" name="Text Box 255"/>
                        <wps:cNvSpPr txBox="1">
                          <a:spLocks noChangeArrowheads="1"/>
                        </wps:cNvSpPr>
                        <wps:spPr bwMode="auto">
                          <a:xfrm>
                            <a:off x="4217" y="1427"/>
                            <a:ext cx="3060" cy="720"/>
                          </a:xfrm>
                          <a:prstGeom prst="rect">
                            <a:avLst/>
                          </a:prstGeom>
                          <a:solidFill>
                            <a:srgbClr val="C0C0C0"/>
                          </a:solidFill>
                          <a:ln w="9525">
                            <a:solidFill>
                              <a:srgbClr val="000000"/>
                            </a:solidFill>
                            <a:miter lim="800000"/>
                            <a:headEnd/>
                            <a:tailEnd/>
                          </a:ln>
                        </wps:spPr>
                        <wps:txbx>
                          <w:txbxContent>
                            <w:p w:rsidR="00B752C8" w:rsidRPr="007056E4" w:rsidRDefault="00B752C8" w:rsidP="00B752C8">
                              <w:pPr>
                                <w:jc w:val="center"/>
                                <w:rPr>
                                  <w:b/>
                                  <w:sz w:val="16"/>
                                  <w:szCs w:val="16"/>
                                </w:rPr>
                              </w:pPr>
                              <w:r>
                                <w:rPr>
                                  <w:b/>
                                  <w:sz w:val="16"/>
                                  <w:szCs w:val="16"/>
                                </w:rPr>
                                <w:t>Ц</w:t>
                              </w:r>
                              <w:r w:rsidRPr="007056E4">
                                <w:rPr>
                                  <w:b/>
                                  <w:sz w:val="16"/>
                                  <w:szCs w:val="16"/>
                                </w:rPr>
                                <w:t>ел</w:t>
                              </w:r>
                              <w:r>
                                <w:rPr>
                                  <w:b/>
                                  <w:sz w:val="16"/>
                                  <w:szCs w:val="16"/>
                                </w:rPr>
                                <w:t xml:space="preserve"> на фирмата</w:t>
                              </w:r>
                            </w:p>
                            <w:p w:rsidR="00B752C8" w:rsidRPr="007056E4" w:rsidRDefault="00B752C8" w:rsidP="00B752C8">
                              <w:pPr>
                                <w:jc w:val="center"/>
                                <w:rPr>
                                  <w:sz w:val="16"/>
                                  <w:szCs w:val="16"/>
                                </w:rPr>
                              </w:pPr>
                              <w:r w:rsidRPr="007056E4">
                                <w:rPr>
                                  <w:sz w:val="16"/>
                                  <w:szCs w:val="16"/>
                                </w:rPr>
                                <w:t>напр. желано равнище на рентабилност</w:t>
                              </w:r>
                            </w:p>
                          </w:txbxContent>
                        </wps:txbx>
                        <wps:bodyPr rot="0" vert="horz" wrap="square" lIns="91440" tIns="45720" rIns="91440" bIns="45720" anchor="t" anchorCtr="0" upright="1">
                          <a:noAutofit/>
                        </wps:bodyPr>
                      </wps:wsp>
                      <wps:wsp>
                        <wps:cNvPr id="311" name="Text Box 256"/>
                        <wps:cNvSpPr txBox="1">
                          <a:spLocks noChangeArrowheads="1"/>
                        </wps:cNvSpPr>
                        <wps:spPr bwMode="auto">
                          <a:xfrm>
                            <a:off x="1197" y="2687"/>
                            <a:ext cx="2700" cy="9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b/>
                                  <w:sz w:val="16"/>
                                  <w:szCs w:val="16"/>
                                </w:rPr>
                              </w:pPr>
                              <w:r>
                                <w:rPr>
                                  <w:b/>
                                  <w:sz w:val="16"/>
                                  <w:szCs w:val="16"/>
                                </w:rPr>
                                <w:t>Стратегия на фирмата</w:t>
                              </w:r>
                            </w:p>
                            <w:p w:rsidR="00B752C8" w:rsidRDefault="00B752C8" w:rsidP="00B752C8">
                              <w:pPr>
                                <w:jc w:val="center"/>
                                <w:rPr>
                                  <w:sz w:val="16"/>
                                  <w:szCs w:val="16"/>
                                </w:rPr>
                              </w:pPr>
                              <w:r w:rsidRPr="007056E4">
                                <w:rPr>
                                  <w:sz w:val="16"/>
                                  <w:szCs w:val="16"/>
                                </w:rPr>
                                <w:t xml:space="preserve">напр. </w:t>
                              </w:r>
                              <w:r>
                                <w:rPr>
                                  <w:sz w:val="16"/>
                                  <w:szCs w:val="16"/>
                                </w:rPr>
                                <w:t>кои продукти и кои пазари</w:t>
                              </w:r>
                            </w:p>
                            <w:p w:rsidR="00B752C8" w:rsidRPr="007056E4" w:rsidRDefault="00B752C8" w:rsidP="00B752C8">
                              <w:pPr>
                                <w:jc w:val="center"/>
                                <w:rPr>
                                  <w:sz w:val="16"/>
                                  <w:szCs w:val="16"/>
                                </w:rPr>
                              </w:pPr>
                              <w:r>
                                <w:rPr>
                                  <w:sz w:val="16"/>
                                  <w:szCs w:val="16"/>
                                </w:rPr>
                                <w:t>(маркетинг)</w:t>
                              </w:r>
                              <w:r w:rsidRPr="007056E4">
                                <w:rPr>
                                  <w:sz w:val="16"/>
                                  <w:szCs w:val="16"/>
                                </w:rPr>
                                <w:t xml:space="preserve"> </w:t>
                              </w:r>
                            </w:p>
                          </w:txbxContent>
                        </wps:txbx>
                        <wps:bodyPr rot="0" vert="horz" wrap="square" lIns="91440" tIns="45720" rIns="91440" bIns="45720" anchor="t" anchorCtr="0" upright="1">
                          <a:noAutofit/>
                        </wps:bodyPr>
                      </wps:wsp>
                      <wps:wsp>
                        <wps:cNvPr id="312" name="Text Box 257"/>
                        <wps:cNvSpPr txBox="1">
                          <a:spLocks noChangeArrowheads="1"/>
                        </wps:cNvSpPr>
                        <wps:spPr bwMode="auto">
                          <a:xfrm>
                            <a:off x="4397" y="2687"/>
                            <a:ext cx="2700" cy="9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b/>
                                  <w:sz w:val="16"/>
                                  <w:szCs w:val="16"/>
                                </w:rPr>
                              </w:pPr>
                              <w:r>
                                <w:rPr>
                                  <w:b/>
                                  <w:sz w:val="16"/>
                                  <w:szCs w:val="16"/>
                                </w:rPr>
                                <w:t>Стратегия на фирмата</w:t>
                              </w:r>
                            </w:p>
                            <w:p w:rsidR="00B752C8" w:rsidRDefault="00B752C8" w:rsidP="00B752C8">
                              <w:pPr>
                                <w:jc w:val="center"/>
                                <w:rPr>
                                  <w:sz w:val="16"/>
                                  <w:szCs w:val="16"/>
                                </w:rPr>
                              </w:pPr>
                              <w:r w:rsidRPr="007056E4">
                                <w:rPr>
                                  <w:sz w:val="16"/>
                                  <w:szCs w:val="16"/>
                                </w:rPr>
                                <w:t xml:space="preserve">напр. </w:t>
                              </w:r>
                              <w:r>
                                <w:rPr>
                                  <w:sz w:val="16"/>
                                  <w:szCs w:val="16"/>
                                </w:rPr>
                                <w:t>кои операции</w:t>
                              </w:r>
                            </w:p>
                            <w:p w:rsidR="00B752C8" w:rsidRPr="007056E4" w:rsidRDefault="00B752C8" w:rsidP="00B752C8">
                              <w:pPr>
                                <w:jc w:val="center"/>
                                <w:rPr>
                                  <w:sz w:val="16"/>
                                  <w:szCs w:val="16"/>
                                </w:rPr>
                              </w:pPr>
                              <w:r>
                                <w:rPr>
                                  <w:sz w:val="16"/>
                                  <w:szCs w:val="16"/>
                                </w:rPr>
                                <w:t>(производство и дистрибуция)</w:t>
                              </w:r>
                              <w:r w:rsidRPr="007056E4">
                                <w:rPr>
                                  <w:sz w:val="16"/>
                                  <w:szCs w:val="16"/>
                                </w:rPr>
                                <w:t xml:space="preserve"> </w:t>
                              </w:r>
                            </w:p>
                          </w:txbxContent>
                        </wps:txbx>
                        <wps:bodyPr rot="0" vert="horz" wrap="square" lIns="91440" tIns="45720" rIns="91440" bIns="45720" anchor="t" anchorCtr="0" upright="1">
                          <a:noAutofit/>
                        </wps:bodyPr>
                      </wps:wsp>
                      <wps:wsp>
                        <wps:cNvPr id="313" name="Text Box 258"/>
                        <wps:cNvSpPr txBox="1">
                          <a:spLocks noChangeArrowheads="1"/>
                        </wps:cNvSpPr>
                        <wps:spPr bwMode="auto">
                          <a:xfrm>
                            <a:off x="7727" y="2687"/>
                            <a:ext cx="2700" cy="9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b/>
                                  <w:sz w:val="16"/>
                                  <w:szCs w:val="16"/>
                                </w:rPr>
                              </w:pPr>
                              <w:r>
                                <w:rPr>
                                  <w:b/>
                                  <w:sz w:val="16"/>
                                  <w:szCs w:val="16"/>
                                </w:rPr>
                                <w:t>Стратегия на фирмата</w:t>
                              </w:r>
                            </w:p>
                            <w:p w:rsidR="00B752C8" w:rsidRDefault="00B752C8" w:rsidP="00B752C8">
                              <w:pPr>
                                <w:jc w:val="center"/>
                                <w:rPr>
                                  <w:sz w:val="16"/>
                                  <w:szCs w:val="16"/>
                                </w:rPr>
                              </w:pPr>
                              <w:r w:rsidRPr="007056E4">
                                <w:rPr>
                                  <w:sz w:val="16"/>
                                  <w:szCs w:val="16"/>
                                </w:rPr>
                                <w:t xml:space="preserve">напр. </w:t>
                              </w:r>
                              <w:r>
                                <w:rPr>
                                  <w:sz w:val="16"/>
                                  <w:szCs w:val="16"/>
                                </w:rPr>
                                <w:t>как ще бъде финансирана компанията</w:t>
                              </w:r>
                            </w:p>
                            <w:p w:rsidR="00B752C8" w:rsidRPr="007056E4" w:rsidRDefault="00B752C8" w:rsidP="00B752C8">
                              <w:pPr>
                                <w:jc w:val="center"/>
                                <w:rPr>
                                  <w:sz w:val="16"/>
                                  <w:szCs w:val="16"/>
                                </w:rPr>
                              </w:pPr>
                              <w:r>
                                <w:rPr>
                                  <w:sz w:val="16"/>
                                  <w:szCs w:val="16"/>
                                </w:rPr>
                                <w:t>(финанси)</w:t>
                              </w:r>
                              <w:r w:rsidRPr="007056E4">
                                <w:rPr>
                                  <w:sz w:val="16"/>
                                  <w:szCs w:val="16"/>
                                </w:rPr>
                                <w:t xml:space="preserve"> </w:t>
                              </w:r>
                            </w:p>
                          </w:txbxContent>
                        </wps:txbx>
                        <wps:bodyPr rot="0" vert="horz" wrap="square" lIns="91440" tIns="45720" rIns="91440" bIns="45720" anchor="t" anchorCtr="0" upright="1">
                          <a:noAutofit/>
                        </wps:bodyPr>
                      </wps:wsp>
                      <wps:wsp>
                        <wps:cNvPr id="314" name="Line 259"/>
                        <wps:cNvCnPr>
                          <a:cxnSpLocks noChangeShapeType="1"/>
                        </wps:cNvCnPr>
                        <wps:spPr bwMode="auto">
                          <a:xfrm>
                            <a:off x="5747" y="2147"/>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5" name="Line 260"/>
                        <wps:cNvCnPr>
                          <a:cxnSpLocks noChangeShapeType="1"/>
                        </wps:cNvCnPr>
                        <wps:spPr bwMode="auto">
                          <a:xfrm flipH="1">
                            <a:off x="2507" y="2147"/>
                            <a:ext cx="32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6" name="Line 261"/>
                        <wps:cNvCnPr>
                          <a:cxnSpLocks noChangeShapeType="1"/>
                        </wps:cNvCnPr>
                        <wps:spPr bwMode="auto">
                          <a:xfrm>
                            <a:off x="5747" y="2147"/>
                            <a:ext cx="342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7" name="Text Box 262"/>
                        <wps:cNvSpPr txBox="1">
                          <a:spLocks noChangeArrowheads="1"/>
                        </wps:cNvSpPr>
                        <wps:spPr bwMode="auto">
                          <a:xfrm>
                            <a:off x="1197" y="4127"/>
                            <a:ext cx="2700" cy="54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b/>
                                  <w:sz w:val="16"/>
                                  <w:szCs w:val="16"/>
                                </w:rPr>
                              </w:pPr>
                              <w:r>
                                <w:rPr>
                                  <w:b/>
                                  <w:sz w:val="16"/>
                                  <w:szCs w:val="16"/>
                                </w:rPr>
                                <w:t>Маркетингови цели</w:t>
                              </w:r>
                            </w:p>
                            <w:p w:rsidR="00B752C8" w:rsidRPr="007056E4" w:rsidRDefault="00B752C8" w:rsidP="00B752C8">
                              <w:pPr>
                                <w:jc w:val="center"/>
                                <w:rPr>
                                  <w:sz w:val="16"/>
                                  <w:szCs w:val="16"/>
                                </w:rPr>
                              </w:pPr>
                              <w:r w:rsidRPr="007056E4">
                                <w:rPr>
                                  <w:sz w:val="16"/>
                                  <w:szCs w:val="16"/>
                                </w:rPr>
                                <w:t xml:space="preserve">напр. </w:t>
                              </w:r>
                              <w:r>
                                <w:rPr>
                                  <w:sz w:val="16"/>
                                  <w:szCs w:val="16"/>
                                </w:rPr>
                                <w:t>кои продукти на кои пазари</w:t>
                              </w:r>
                            </w:p>
                          </w:txbxContent>
                        </wps:txbx>
                        <wps:bodyPr rot="0" vert="horz" wrap="square" lIns="91440" tIns="45720" rIns="91440" bIns="45720" anchor="t" anchorCtr="0" upright="1">
                          <a:noAutofit/>
                        </wps:bodyPr>
                      </wps:wsp>
                      <wps:wsp>
                        <wps:cNvPr id="318" name="Line 263"/>
                        <wps:cNvCnPr>
                          <a:cxnSpLocks noChangeShapeType="1"/>
                        </wps:cNvCnPr>
                        <wps:spPr bwMode="auto">
                          <a:xfrm>
                            <a:off x="2557" y="3587"/>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9" name="Text Box 264"/>
                        <wps:cNvSpPr txBox="1">
                          <a:spLocks noChangeArrowheads="1"/>
                        </wps:cNvSpPr>
                        <wps:spPr bwMode="auto">
                          <a:xfrm>
                            <a:off x="1197" y="5207"/>
                            <a:ext cx="2700" cy="54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sz w:val="16"/>
                                  <w:szCs w:val="16"/>
                                </w:rPr>
                              </w:pPr>
                              <w:r>
                                <w:rPr>
                                  <w:b/>
                                  <w:sz w:val="16"/>
                                  <w:szCs w:val="16"/>
                                </w:rPr>
                                <w:t>Цели на директния маркетинг</w:t>
                              </w:r>
                            </w:p>
                          </w:txbxContent>
                        </wps:txbx>
                        <wps:bodyPr rot="0" vert="horz" wrap="square" lIns="91440" tIns="45720" rIns="91440" bIns="45720" anchor="t" anchorCtr="0" upright="1">
                          <a:noAutofit/>
                        </wps:bodyPr>
                      </wps:wsp>
                      <wps:wsp>
                        <wps:cNvPr id="320" name="Line 265"/>
                        <wps:cNvCnPr>
                          <a:cxnSpLocks noChangeShapeType="1"/>
                        </wps:cNvCnPr>
                        <wps:spPr bwMode="auto">
                          <a:xfrm>
                            <a:off x="2557" y="4667"/>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1" name="Text Box 266"/>
                        <wps:cNvSpPr txBox="1">
                          <a:spLocks noChangeArrowheads="1"/>
                        </wps:cNvSpPr>
                        <wps:spPr bwMode="auto">
                          <a:xfrm>
                            <a:off x="4437" y="5207"/>
                            <a:ext cx="2700" cy="54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sz w:val="16"/>
                                  <w:szCs w:val="16"/>
                                </w:rPr>
                              </w:pPr>
                              <w:r>
                                <w:rPr>
                                  <w:b/>
                                  <w:sz w:val="16"/>
                                  <w:szCs w:val="16"/>
                                </w:rPr>
                                <w:t>Цели на традиционния маркетинг</w:t>
                              </w:r>
                            </w:p>
                          </w:txbxContent>
                        </wps:txbx>
                        <wps:bodyPr rot="0" vert="horz" wrap="square" lIns="91440" tIns="45720" rIns="91440" bIns="45720" anchor="t" anchorCtr="0" upright="1">
                          <a:noAutofit/>
                        </wps:bodyPr>
                      </wps:wsp>
                      <wps:wsp>
                        <wps:cNvPr id="322" name="Line 267"/>
                        <wps:cNvCnPr>
                          <a:cxnSpLocks noChangeShapeType="1"/>
                        </wps:cNvCnPr>
                        <wps:spPr bwMode="auto">
                          <a:xfrm>
                            <a:off x="2457" y="4667"/>
                            <a:ext cx="32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9" o:spid="_x0000_s1068" style="position:absolute;left:0;text-align:left;margin-left:0;margin-top:3.6pt;width:461.5pt;height:3in;z-index:-251656192;mso-position-horizontal:center" coordorigin="1197,1427" coordsize="923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">
                <v:shape id="Text Box 255" o:spid="_x0000_s1069" type="#_x0000_t202" style="position:absolute;left:4217;top:1427;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0jMEA&#10;AADcAAAADwAAAGRycy9kb3ducmV2LnhtbERPTWuDQBC9F/oflin0Vte0EIp1DUUItadQY+6jO1UT&#10;d1bcjZp/3z0Eeny873S3mkHMNLnesoJNFIMgbqzuuVVQHfcv7yCcR9Y4WCYFN3Kwyx4fUky0XfiH&#10;5tK3IoSwS1BB5/2YSOmajgy6yI7Egfu1k0Ef4NRKPeESws0gX+N4Kw32HBo6HCnvqLmUV6Pg+3pu&#10;bH2q468xN/lhKaviuK+Uen5aPz9AeFr9v/juLrSCt02YH86EIy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GNIzBAAAA3AAAAA8AAAAAAAAAAAAAAAAAmAIAAGRycy9kb3du&#10;cmV2LnhtbFBLBQYAAAAABAAEAPUAAACGAwAAAAA=&#10;" fillcolor="silver">
                  <v:textbox>
                    <w:txbxContent>
                      <w:p w:rsidR="00B752C8" w:rsidRPr="007056E4" w:rsidRDefault="00B752C8" w:rsidP="00B752C8">
                        <w:pPr>
                          <w:jc w:val="center"/>
                          <w:rPr>
                            <w:b/>
                            <w:sz w:val="16"/>
                            <w:szCs w:val="16"/>
                          </w:rPr>
                        </w:pPr>
                        <w:r>
                          <w:rPr>
                            <w:b/>
                            <w:sz w:val="16"/>
                            <w:szCs w:val="16"/>
                          </w:rPr>
                          <w:t>Ц</w:t>
                        </w:r>
                        <w:r w:rsidRPr="007056E4">
                          <w:rPr>
                            <w:b/>
                            <w:sz w:val="16"/>
                            <w:szCs w:val="16"/>
                          </w:rPr>
                          <w:t>ел</w:t>
                        </w:r>
                        <w:r>
                          <w:rPr>
                            <w:b/>
                            <w:sz w:val="16"/>
                            <w:szCs w:val="16"/>
                          </w:rPr>
                          <w:t xml:space="preserve"> на фирмата</w:t>
                        </w:r>
                      </w:p>
                      <w:p w:rsidR="00B752C8" w:rsidRPr="007056E4" w:rsidRDefault="00B752C8" w:rsidP="00B752C8">
                        <w:pPr>
                          <w:jc w:val="center"/>
                          <w:rPr>
                            <w:sz w:val="16"/>
                            <w:szCs w:val="16"/>
                          </w:rPr>
                        </w:pPr>
                        <w:r w:rsidRPr="007056E4">
                          <w:rPr>
                            <w:sz w:val="16"/>
                            <w:szCs w:val="16"/>
                          </w:rPr>
                          <w:t>напр. желано равнище на рентабилност</w:t>
                        </w:r>
                      </w:p>
                    </w:txbxContent>
                  </v:textbox>
                </v:shape>
                <v:shape id="Text Box 256" o:spid="_x0000_s1070" type="#_x0000_t202" style="position:absolute;left:1197;top:2687;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RF8QA&#10;AADcAAAADwAAAGRycy9kb3ducmV2LnhtbESPQWuDQBSE74X8h+UFcqurCZRiswlFCElOpWrvT/dV&#10;bd234m7U/PtuodDjMDPfMPvjYnox0eg6ywqSKAZBXFvdcaOgLE6PzyCcR9bYWyYFd3JwPKwe9phq&#10;O/M7TblvRICwS1FB6/2QSunqlgy6yA7Ewfu0o0Ef5NhIPeIc4KaX2zh+kgY7DgstDpS1VH/nN6Pg&#10;evuqbfVRxechM9nbnJeX4lQqtVkvry8gPC3+P/zXvmgFuySB3zPh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KkRfEAAAA3AAAAA8AAAAAAAAAAAAAAAAAmAIAAGRycy9k&#10;b3ducmV2LnhtbFBLBQYAAAAABAAEAPUAAACJAwAAAAA=&#10;" fillcolor="silver">
                  <v:textbox>
                    <w:txbxContent>
                      <w:p w:rsidR="00B752C8" w:rsidRPr="007056E4" w:rsidRDefault="00B752C8" w:rsidP="00B752C8">
                        <w:pPr>
                          <w:jc w:val="center"/>
                          <w:rPr>
                            <w:b/>
                            <w:sz w:val="16"/>
                            <w:szCs w:val="16"/>
                          </w:rPr>
                        </w:pPr>
                        <w:r>
                          <w:rPr>
                            <w:b/>
                            <w:sz w:val="16"/>
                            <w:szCs w:val="16"/>
                          </w:rPr>
                          <w:t>Стратегия на фирмата</w:t>
                        </w:r>
                      </w:p>
                      <w:p w:rsidR="00B752C8" w:rsidRDefault="00B752C8" w:rsidP="00B752C8">
                        <w:pPr>
                          <w:jc w:val="center"/>
                          <w:rPr>
                            <w:sz w:val="16"/>
                            <w:szCs w:val="16"/>
                          </w:rPr>
                        </w:pPr>
                        <w:r w:rsidRPr="007056E4">
                          <w:rPr>
                            <w:sz w:val="16"/>
                            <w:szCs w:val="16"/>
                          </w:rPr>
                          <w:t xml:space="preserve">напр. </w:t>
                        </w:r>
                        <w:r>
                          <w:rPr>
                            <w:sz w:val="16"/>
                            <w:szCs w:val="16"/>
                          </w:rPr>
                          <w:t>кои продукти и кои пазари</w:t>
                        </w:r>
                      </w:p>
                      <w:p w:rsidR="00B752C8" w:rsidRPr="007056E4" w:rsidRDefault="00B752C8" w:rsidP="00B752C8">
                        <w:pPr>
                          <w:jc w:val="center"/>
                          <w:rPr>
                            <w:sz w:val="16"/>
                            <w:szCs w:val="16"/>
                          </w:rPr>
                        </w:pPr>
                        <w:r>
                          <w:rPr>
                            <w:sz w:val="16"/>
                            <w:szCs w:val="16"/>
                          </w:rPr>
                          <w:t>(маркетинг)</w:t>
                        </w:r>
                        <w:r w:rsidRPr="007056E4">
                          <w:rPr>
                            <w:sz w:val="16"/>
                            <w:szCs w:val="16"/>
                          </w:rPr>
                          <w:t xml:space="preserve"> </w:t>
                        </w:r>
                      </w:p>
                    </w:txbxContent>
                  </v:textbox>
                </v:shape>
                <v:shape id="Text Box 257" o:spid="_x0000_s1071" type="#_x0000_t202" style="position:absolute;left:4397;top:2687;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PYMMA&#10;AADcAAAADwAAAGRycy9kb3ducmV2LnhtbESPQYvCMBSE78L+h/AW9qapCiLVKEtBVk+Ltd5fm2db&#10;bV5KE233328EweMwM98w6+1gGvGgztWWFUwnEQjiwuqaSwXZaTdegnAeWWNjmRT8kYPt5mO0xljb&#10;no/0SH0pAoRdjAoq79tYSldUZNBNbEscvIvtDPogu1LqDvsAN42cRdFCGqw5LFTYUlJRcUvvRsHh&#10;fi1sfs6jnzYxyW+fZvvTLlPq63P4XoHwNPh3+NXeawXz6Qye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gPYMMAAADcAAAADwAAAAAAAAAAAAAAAACYAgAAZHJzL2Rv&#10;d25yZXYueG1sUEsFBgAAAAAEAAQA9QAAAIgDAAAAAA==&#10;" fillcolor="silver">
                  <v:textbox>
                    <w:txbxContent>
                      <w:p w:rsidR="00B752C8" w:rsidRPr="007056E4" w:rsidRDefault="00B752C8" w:rsidP="00B752C8">
                        <w:pPr>
                          <w:jc w:val="center"/>
                          <w:rPr>
                            <w:b/>
                            <w:sz w:val="16"/>
                            <w:szCs w:val="16"/>
                          </w:rPr>
                        </w:pPr>
                        <w:r>
                          <w:rPr>
                            <w:b/>
                            <w:sz w:val="16"/>
                            <w:szCs w:val="16"/>
                          </w:rPr>
                          <w:t>Стратегия на фирмата</w:t>
                        </w:r>
                      </w:p>
                      <w:p w:rsidR="00B752C8" w:rsidRDefault="00B752C8" w:rsidP="00B752C8">
                        <w:pPr>
                          <w:jc w:val="center"/>
                          <w:rPr>
                            <w:sz w:val="16"/>
                            <w:szCs w:val="16"/>
                          </w:rPr>
                        </w:pPr>
                        <w:r w:rsidRPr="007056E4">
                          <w:rPr>
                            <w:sz w:val="16"/>
                            <w:szCs w:val="16"/>
                          </w:rPr>
                          <w:t xml:space="preserve">напр. </w:t>
                        </w:r>
                        <w:r>
                          <w:rPr>
                            <w:sz w:val="16"/>
                            <w:szCs w:val="16"/>
                          </w:rPr>
                          <w:t>кои операции</w:t>
                        </w:r>
                      </w:p>
                      <w:p w:rsidR="00B752C8" w:rsidRPr="007056E4" w:rsidRDefault="00B752C8" w:rsidP="00B752C8">
                        <w:pPr>
                          <w:jc w:val="center"/>
                          <w:rPr>
                            <w:sz w:val="16"/>
                            <w:szCs w:val="16"/>
                          </w:rPr>
                        </w:pPr>
                        <w:r>
                          <w:rPr>
                            <w:sz w:val="16"/>
                            <w:szCs w:val="16"/>
                          </w:rPr>
                          <w:t>(производство и дистрибуция)</w:t>
                        </w:r>
                        <w:r w:rsidRPr="007056E4">
                          <w:rPr>
                            <w:sz w:val="16"/>
                            <w:szCs w:val="16"/>
                          </w:rPr>
                          <w:t xml:space="preserve"> </w:t>
                        </w:r>
                      </w:p>
                    </w:txbxContent>
                  </v:textbox>
                </v:shape>
                <v:shape id="Text Box 258" o:spid="_x0000_s1072" type="#_x0000_t202" style="position:absolute;left:7727;top:2687;width:27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q+8MA&#10;AADcAAAADwAAAGRycy9kb3ducmV2LnhtbESPQYvCMBSE78L+h/AW9qapCiLVKEtBVk+Ltd6fzbOt&#10;Ni+lSW33328EweMwM98w6+1gavGg1lWWFUwnEQji3OqKCwXZaTdegnAeWWNtmRT8kYPt5mO0xljb&#10;no/0SH0hAoRdjApK75tYSpeXZNBNbEMcvKttDfog20LqFvsAN7WcRdFCGqw4LJTYUFJSfk87o+DQ&#10;3XJ7OV+inyYxyW+fZvvTLlPq63P4XoHwNPh3+NXeawXz6Rye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q+8MAAADcAAAADwAAAAAAAAAAAAAAAACYAgAAZHJzL2Rv&#10;d25yZXYueG1sUEsFBgAAAAAEAAQA9QAAAIgDAAAAAA==&#10;" fillcolor="silver">
                  <v:textbox>
                    <w:txbxContent>
                      <w:p w:rsidR="00B752C8" w:rsidRPr="007056E4" w:rsidRDefault="00B752C8" w:rsidP="00B752C8">
                        <w:pPr>
                          <w:jc w:val="center"/>
                          <w:rPr>
                            <w:b/>
                            <w:sz w:val="16"/>
                            <w:szCs w:val="16"/>
                          </w:rPr>
                        </w:pPr>
                        <w:r>
                          <w:rPr>
                            <w:b/>
                            <w:sz w:val="16"/>
                            <w:szCs w:val="16"/>
                          </w:rPr>
                          <w:t>Стратегия на фирмата</w:t>
                        </w:r>
                      </w:p>
                      <w:p w:rsidR="00B752C8" w:rsidRDefault="00B752C8" w:rsidP="00B752C8">
                        <w:pPr>
                          <w:jc w:val="center"/>
                          <w:rPr>
                            <w:sz w:val="16"/>
                            <w:szCs w:val="16"/>
                          </w:rPr>
                        </w:pPr>
                        <w:r w:rsidRPr="007056E4">
                          <w:rPr>
                            <w:sz w:val="16"/>
                            <w:szCs w:val="16"/>
                          </w:rPr>
                          <w:t xml:space="preserve">напр. </w:t>
                        </w:r>
                        <w:r>
                          <w:rPr>
                            <w:sz w:val="16"/>
                            <w:szCs w:val="16"/>
                          </w:rPr>
                          <w:t>как ще бъде финансирана компанията</w:t>
                        </w:r>
                      </w:p>
                      <w:p w:rsidR="00B752C8" w:rsidRPr="007056E4" w:rsidRDefault="00B752C8" w:rsidP="00B752C8">
                        <w:pPr>
                          <w:jc w:val="center"/>
                          <w:rPr>
                            <w:sz w:val="16"/>
                            <w:szCs w:val="16"/>
                          </w:rPr>
                        </w:pPr>
                        <w:r>
                          <w:rPr>
                            <w:sz w:val="16"/>
                            <w:szCs w:val="16"/>
                          </w:rPr>
                          <w:t>(финанси)</w:t>
                        </w:r>
                        <w:r w:rsidRPr="007056E4">
                          <w:rPr>
                            <w:sz w:val="16"/>
                            <w:szCs w:val="16"/>
                          </w:rPr>
                          <w:t xml:space="preserve"> </w:t>
                        </w:r>
                      </w:p>
                    </w:txbxContent>
                  </v:textbox>
                </v:shape>
                <v:line id="Line 259" o:spid="_x0000_s1073" style="position:absolute;visibility:visible;mso-wrap-style:square" from="5747,2147" to="5747,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IytcUAAADcAAAADwAAAGRycy9kb3ducmV2LnhtbESPT2vCQBTE7wW/w/IEb3WjliKpq4jQ&#10;kouIf+j5NfuaRLNvY3bNxn56t1DocZiZ3zCLVW9q0VHrKssKJuMEBHFudcWFgtPx/XkOwnlkjbVl&#10;UnAnB6vl4GmBqbaB99QdfCEihF2KCkrvm1RKl5dk0I1tQxy9b9sa9FG2hdQthgg3tZwmyas0WHFc&#10;KLGhTUn55XAzCpLw8yHPMqu6Xba9huYrfE6vQanRsF+/gfDU+//wXzvTCmaTF/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IytcUAAADcAAAADwAAAAAAAAAA&#10;AAAAAAChAgAAZHJzL2Rvd25yZXYueG1sUEsFBgAAAAAEAAQA+QAAAJMDAAAAAA==&#10;">
                  <v:stroke startarrow="block" endarrow="block"/>
                </v:line>
                <v:line id="Line 260" o:spid="_x0000_s1074" style="position:absolute;flip:x;visibility:visible;mso-wrap-style:square" from="2507,2147" to="5747,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fD+8UAAADcAAAADwAAAGRycy9kb3ducmV2LnhtbESPT2vCQBTE7wW/w/IEL0U3Ki0huopW&#10;A0IvjX/uj+wzCWbfLtmtpt++KxR6HGbmN8xy3ZtW3KnzjWUF00kCgri0uuFKwfmUj1MQPiBrbC2T&#10;gh/ysF4NXpaYafvggu7HUIkIYZ+hgjoEl0npy5oM+ol1xNG72s5giLKrpO7wEeGmlbMkeZcGG44L&#10;NTr6qKm8Hb+Ngtf5fudcmuZ5sbPNl7vsi+3nWanRsN8sQATqw3/4r33QCubTN3ie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fD+8UAAADcAAAADwAAAAAAAAAA&#10;AAAAAAChAgAAZHJzL2Rvd25yZXYueG1sUEsFBgAAAAAEAAQA+QAAAJMDAAAAAA==&#10;">
                  <v:stroke startarrow="block" endarrow="block"/>
                </v:line>
                <v:line id="Line 261" o:spid="_x0000_s1075" style="position:absolute;visibility:visible;mso-wrap-style:square" from="5747,2147" to="9167,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wJWcQAAADcAAAADwAAAGRycy9kb3ducmV2LnhtbESPQWvCQBSE7wX/w/KE3nSjBZHoKiK0&#10;5FKkKj2/Zp9JNPs2ZrfZ2F/vCkKPw8x8wyzXvalFR62rLCuYjBMQxLnVFRcKjof30RyE88gaa8uk&#10;4EYO1qvByxJTbQN/Ubf3hYgQdikqKL1vUildXpJBN7YNcfROtjXoo2wLqVsMEW5qOU2SmTRYcVwo&#10;saFtSfll/2sUJOHvQ55lVnW77PMamp/wPb0GpV6H/WYBwlPv/8PPdqYVvE1m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AlZxAAAANwAAAAPAAAAAAAAAAAA&#10;AAAAAKECAABkcnMvZG93bnJldi54bWxQSwUGAAAAAAQABAD5AAAAkgMAAAAA&#10;">
                  <v:stroke startarrow="block" endarrow="block"/>
                </v:line>
                <v:shape id="Text Box 262" o:spid="_x0000_s1076" type="#_x0000_t202" style="position:absolute;left:1197;top:412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s+MMA&#10;AADcAAAADwAAAGRycy9kb3ducmV2LnhtbESPQYvCMBSE74L/ITxhb5rqgivVKFIQ9bRY6/3ZvG27&#10;Ni+libb++40g7HGYmW+Y1aY3tXhQ6yrLCqaTCARxbnXFhYLsvBsvQDiPrLG2TAqe5GCzHg5WGGvb&#10;8YkeqS9EgLCLUUHpfRNL6fKSDLqJbYiD92Nbgz7ItpC6xS7ATS1nUTSXBisOCyU2lJSU39K7UXC8&#10;/+b2erlG+yYxyXeXZofzLlPqY9RvlyA89f4//G4ftILP6Re8zo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s+MMAAADcAAAADwAAAAAAAAAAAAAAAACYAgAAZHJzL2Rv&#10;d25yZXYueG1sUEsFBgAAAAAEAAQA9QAAAIgDAAAAAA==&#10;" fillcolor="silver">
                  <v:textbox>
                    <w:txbxContent>
                      <w:p w:rsidR="00B752C8" w:rsidRPr="007056E4" w:rsidRDefault="00B752C8" w:rsidP="00B752C8">
                        <w:pPr>
                          <w:jc w:val="center"/>
                          <w:rPr>
                            <w:b/>
                            <w:sz w:val="16"/>
                            <w:szCs w:val="16"/>
                          </w:rPr>
                        </w:pPr>
                        <w:r>
                          <w:rPr>
                            <w:b/>
                            <w:sz w:val="16"/>
                            <w:szCs w:val="16"/>
                          </w:rPr>
                          <w:t>Маркетингови цели</w:t>
                        </w:r>
                      </w:p>
                      <w:p w:rsidR="00B752C8" w:rsidRPr="007056E4" w:rsidRDefault="00B752C8" w:rsidP="00B752C8">
                        <w:pPr>
                          <w:jc w:val="center"/>
                          <w:rPr>
                            <w:sz w:val="16"/>
                            <w:szCs w:val="16"/>
                          </w:rPr>
                        </w:pPr>
                        <w:r w:rsidRPr="007056E4">
                          <w:rPr>
                            <w:sz w:val="16"/>
                            <w:szCs w:val="16"/>
                          </w:rPr>
                          <w:t xml:space="preserve">напр. </w:t>
                        </w:r>
                        <w:r>
                          <w:rPr>
                            <w:sz w:val="16"/>
                            <w:szCs w:val="16"/>
                          </w:rPr>
                          <w:t>кои продукти на кои пазари</w:t>
                        </w:r>
                      </w:p>
                    </w:txbxContent>
                  </v:textbox>
                </v:shape>
                <v:line id="Line 263" o:spid="_x0000_s1077" style="position:absolute;visibility:visible;mso-wrap-style:square" from="2557,3587" to="2557,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84sMIAAADcAAAADwAAAGRycy9kb3ducmV2LnhtbERPy2rCQBTdC/7DcIXuzEQLRaKjlIKS&#10;TSk+cH3NXJNo5k7MTDOpX99ZFLo8nPdqM5hG9NS52rKCWZKCIC6srrlUcDpupwsQziNrbCyTgh9y&#10;sFmPRyvMtA28p/7gSxFD2GWooPK+zaR0RUUGXWJb4shdbWfQR9iVUncYYrhp5DxN36TBmmNDhS19&#10;VFTcD99GQRqeO3mTed1/5Z+P0F7Cef4ISr1MhvclCE+D/xf/uXOt4HUW18Yz8Qj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84sMIAAADcAAAADwAAAAAAAAAAAAAA&#10;AAChAgAAZHJzL2Rvd25yZXYueG1sUEsFBgAAAAAEAAQA+QAAAJADAAAAAA==&#10;">
                  <v:stroke startarrow="block" endarrow="block"/>
                </v:line>
                <v:shape id="Text Box 264" o:spid="_x0000_s1078" type="#_x0000_t202" style="position:absolute;left:1197;top:52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dEcMA&#10;AADcAAAADwAAAGRycy9kb3ducmV2LnhtbESPQYvCMBSE74L/ITxhb5rqgqzVKFIQ9bRY6/3ZvG27&#10;Ni+libb++40g7HGYmW+Y1aY3tXhQ6yrLCqaTCARxbnXFhYLsvBt/gXAeWWNtmRQ8ycFmPRysMNa2&#10;4xM9Ul+IAGEXo4LS+yaW0uUlGXQT2xAH78e2Bn2QbSF1i12Am1rOomguDVYcFkpsKCkpv6V3o+B4&#10;/83t9XKN9k1iku8uzQ7nXabUx6jfLkF46v1/+N0+aAWf0wW8zo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ydEcMAAADcAAAADwAAAAAAAAAAAAAAAACYAgAAZHJzL2Rv&#10;d25yZXYueG1sUEsFBgAAAAAEAAQA9QAAAIgDAAAAAA==&#10;" fillcolor="silver">
                  <v:textbox>
                    <w:txbxContent>
                      <w:p w:rsidR="00B752C8" w:rsidRPr="007056E4" w:rsidRDefault="00B752C8" w:rsidP="00B752C8">
                        <w:pPr>
                          <w:jc w:val="center"/>
                          <w:rPr>
                            <w:sz w:val="16"/>
                            <w:szCs w:val="16"/>
                          </w:rPr>
                        </w:pPr>
                        <w:r>
                          <w:rPr>
                            <w:b/>
                            <w:sz w:val="16"/>
                            <w:szCs w:val="16"/>
                          </w:rPr>
                          <w:t>Цели на директния маркетинг</w:t>
                        </w:r>
                      </w:p>
                    </w:txbxContent>
                  </v:textbox>
                </v:shape>
                <v:line id="Line 265" o:spid="_x0000_s1079" style="position:absolute;visibility:visible;mso-wrap-style:square" from="2557,4667" to="2557,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C8IAAADcAAAADwAAAGRycy9kb3ducmV2LnhtbERPz2vCMBS+D/Y/hDfwNtNVkNGZljFQ&#10;ehGZE89vzbOta15qE5u6v94cBjt+fL9XxWQ6MdLgWssKXuYJCOLK6pZrBYev9fMrCOeRNXaWScGN&#10;HBT548MKM20Df9K497WIIewyVNB432dSuqohg25ue+LInexg0Ec41FIPGGK46WSaJEtpsOXY0GBP&#10;Hw1VP/urUZCE3408y7Idd+X2EvrvcEwvQanZ0/T+BsLT5P/Ff+5SK1ikcX48E4+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X+C8IAAADcAAAADwAAAAAAAAAAAAAA&#10;AAChAgAAZHJzL2Rvd25yZXYueG1sUEsFBgAAAAAEAAQA+QAAAJADAAAAAA==&#10;">
                  <v:stroke startarrow="block" endarrow="block"/>
                </v:line>
                <v:shape id="Text Box 266" o:spid="_x0000_s1080" type="#_x0000_t202" style="position:absolute;left:4437;top:52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bqsMA&#10;AADcAAAADwAAAGRycy9kb3ducmV2LnhtbESPQYvCMBSE78L+h/AW9qapCiLVKEtBVk+Ltd5fm2db&#10;bV5KE233328EweMwM98w6+1gGvGgztWWFUwnEQjiwuqaSwXZaTdegnAeWWNjmRT8kYPt5mO0xljb&#10;no/0SH0pAoRdjAoq79tYSldUZNBNbEscvIvtDPogu1LqDvsAN42cRdFCGqw5LFTYUlJRcUvvRsHh&#10;fi1sfs6jnzYxyW+fZvvTLlPq63P4XoHwNPh3+NXeawXz2RSe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ZbqsMAAADcAAAADwAAAAAAAAAAAAAAAACYAgAAZHJzL2Rv&#10;d25yZXYueG1sUEsFBgAAAAAEAAQA9QAAAIgDAAAAAA==&#10;" fillcolor="silver">
                  <v:textbox>
                    <w:txbxContent>
                      <w:p w:rsidR="00B752C8" w:rsidRPr="007056E4" w:rsidRDefault="00B752C8" w:rsidP="00B752C8">
                        <w:pPr>
                          <w:jc w:val="center"/>
                          <w:rPr>
                            <w:sz w:val="16"/>
                            <w:szCs w:val="16"/>
                          </w:rPr>
                        </w:pPr>
                        <w:r>
                          <w:rPr>
                            <w:b/>
                            <w:sz w:val="16"/>
                            <w:szCs w:val="16"/>
                          </w:rPr>
                          <w:t>Цели на традиционния маркетинг</w:t>
                        </w:r>
                      </w:p>
                    </w:txbxContent>
                  </v:textbox>
                </v:shape>
                <v:line id="Line 267" o:spid="_x0000_s1081" style="position:absolute;visibility:visible;mso-wrap-style:square" from="2457,4667" to="5697,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F58QAAADcAAAADwAAAGRycy9kb3ducmV2LnhtbESPQWvCQBSE74L/YXlCb83GFEqJrlIK&#10;Si6lVKXn1+wziWbfxuyaTfvruwXB4zAz3zDL9WhaMVDvGssK5kkKgri0uuFKwWG/eXwB4TyyxtYy&#10;KfghB+vVdLLEXNvAnzTsfCUihF2OCmrvu1xKV9Zk0CW2I47e0fYGfZR9JXWPIcJNK7M0fZYGG44L&#10;NXb0VlN53l2NgjT8buVJFs3wUbxfQvcdvrJLUOphNr4uQHga/T18axdawVOWwf+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68XnxAAAANwAAAAPAAAAAAAAAAAA&#10;AAAAAKECAABkcnMvZG93bnJldi54bWxQSwUGAAAAAAQABAD5AAAAkgMAAAAA&#10;">
                  <v:stroke startarrow="block" endarrow="block"/>
                </v:line>
                <w10:wrap type="tight"/>
              </v:group>
            </w:pict>
          </mc:Fallback>
        </mc:AlternateContent>
      </w:r>
    </w:p>
    <w:p w:rsidR="00B752C8" w:rsidRDefault="00B752C8" w:rsidP="00B752C8">
      <w:pPr>
        <w:spacing w:line="360" w:lineRule="auto"/>
        <w:ind w:firstLine="567"/>
        <w:jc w:val="both"/>
      </w:pPr>
    </w:p>
    <w:p w:rsidR="00B752C8" w:rsidRDefault="00B752C8" w:rsidP="00B752C8">
      <w:pPr>
        <w:spacing w:line="360" w:lineRule="auto"/>
        <w:ind w:firstLine="567"/>
        <w:jc w:val="both"/>
      </w:pPr>
    </w:p>
    <w:p w:rsidR="00B752C8" w:rsidRDefault="00B752C8" w:rsidP="00B752C8">
      <w:pPr>
        <w:spacing w:line="360" w:lineRule="auto"/>
        <w:ind w:firstLine="567"/>
        <w:jc w:val="both"/>
      </w:pPr>
    </w:p>
    <w:p w:rsidR="00B752C8" w:rsidRDefault="00B752C8" w:rsidP="00B752C8">
      <w:pPr>
        <w:spacing w:line="360" w:lineRule="auto"/>
        <w:ind w:firstLine="567"/>
        <w:jc w:val="both"/>
      </w:pPr>
    </w:p>
    <w:p w:rsidR="00B752C8" w:rsidRDefault="00B752C8" w:rsidP="00B752C8">
      <w:pPr>
        <w:spacing w:line="360" w:lineRule="auto"/>
        <w:ind w:firstLine="567"/>
        <w:jc w:val="both"/>
      </w:pPr>
    </w:p>
    <w:p w:rsidR="00B752C8" w:rsidRDefault="00B752C8" w:rsidP="00B752C8">
      <w:pPr>
        <w:spacing w:line="360" w:lineRule="auto"/>
        <w:ind w:firstLine="567"/>
        <w:jc w:val="both"/>
      </w:pPr>
    </w:p>
    <w:p w:rsidR="00B752C8" w:rsidRDefault="00B752C8" w:rsidP="00B752C8">
      <w:pPr>
        <w:spacing w:line="360" w:lineRule="auto"/>
        <w:jc w:val="center"/>
        <w:outlineLvl w:val="0"/>
        <w:rPr>
          <w:b/>
          <w:i/>
          <w:sz w:val="26"/>
          <w:szCs w:val="26"/>
        </w:rPr>
      </w:pPr>
    </w:p>
    <w:p w:rsidR="00B752C8" w:rsidRDefault="00B752C8" w:rsidP="00B752C8">
      <w:pPr>
        <w:spacing w:line="360" w:lineRule="auto"/>
        <w:jc w:val="center"/>
        <w:outlineLvl w:val="0"/>
        <w:rPr>
          <w:b/>
          <w:i/>
          <w:sz w:val="26"/>
          <w:szCs w:val="26"/>
        </w:rPr>
      </w:pPr>
    </w:p>
    <w:p w:rsidR="00B752C8" w:rsidRPr="00EE1968" w:rsidRDefault="00B752C8" w:rsidP="00B752C8">
      <w:pPr>
        <w:spacing w:line="360" w:lineRule="auto"/>
        <w:jc w:val="center"/>
        <w:outlineLvl w:val="0"/>
        <w:rPr>
          <w:b/>
          <w:i/>
          <w:sz w:val="26"/>
          <w:szCs w:val="26"/>
        </w:rPr>
      </w:pPr>
      <w:r w:rsidRPr="00EE1968">
        <w:rPr>
          <w:b/>
          <w:i/>
          <w:sz w:val="26"/>
          <w:szCs w:val="26"/>
        </w:rPr>
        <w:t>Фиг. 2.2. Йерархично подреждане на целите</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E5852">
        <w:rPr>
          <w:b/>
          <w:sz w:val="26"/>
          <w:szCs w:val="26"/>
        </w:rPr>
        <w:t>Второ</w:t>
      </w:r>
      <w:r>
        <w:rPr>
          <w:sz w:val="26"/>
          <w:szCs w:val="26"/>
        </w:rPr>
        <w:t>, м</w:t>
      </w:r>
      <w:r w:rsidRPr="008609E0">
        <w:rPr>
          <w:sz w:val="26"/>
          <w:szCs w:val="26"/>
        </w:rPr>
        <w:t>аркетинговите цели се формулират по целеви пазари, за да може към различните пазарни сегменти да се прилагат различни пазарни стратегии.</w:t>
      </w:r>
    </w:p>
    <w:p w:rsidR="00B752C8" w:rsidRPr="008609E0" w:rsidRDefault="00B752C8" w:rsidP="00B752C8">
      <w:pPr>
        <w:spacing w:line="360" w:lineRule="auto"/>
        <w:ind w:firstLine="567"/>
        <w:jc w:val="both"/>
        <w:rPr>
          <w:sz w:val="26"/>
          <w:szCs w:val="26"/>
        </w:rPr>
      </w:pPr>
      <w:r w:rsidRPr="008E5852">
        <w:rPr>
          <w:b/>
          <w:sz w:val="26"/>
          <w:szCs w:val="26"/>
        </w:rPr>
        <w:t>Трето</w:t>
      </w:r>
      <w:r>
        <w:rPr>
          <w:sz w:val="26"/>
          <w:szCs w:val="26"/>
        </w:rPr>
        <w:t>, м</w:t>
      </w:r>
      <w:r w:rsidRPr="008609E0">
        <w:rPr>
          <w:sz w:val="26"/>
          <w:szCs w:val="26"/>
        </w:rPr>
        <w:t>аркетинговите цели се формулират оперативно, което означава, че всяка маркетингова цел има следните измерения:</w:t>
      </w:r>
    </w:p>
    <w:p w:rsidR="00B752C8" w:rsidRPr="008609E0" w:rsidRDefault="00B752C8" w:rsidP="00B752C8">
      <w:pPr>
        <w:numPr>
          <w:ilvl w:val="0"/>
          <w:numId w:val="4"/>
        </w:numPr>
        <w:spacing w:after="0" w:line="360" w:lineRule="auto"/>
        <w:jc w:val="both"/>
        <w:rPr>
          <w:sz w:val="26"/>
          <w:szCs w:val="26"/>
        </w:rPr>
      </w:pPr>
      <w:r w:rsidRPr="008E5852">
        <w:rPr>
          <w:i/>
          <w:sz w:val="26"/>
          <w:szCs w:val="26"/>
        </w:rPr>
        <w:t>Съдържание</w:t>
      </w:r>
      <w:r w:rsidRPr="008609E0">
        <w:rPr>
          <w:sz w:val="26"/>
          <w:szCs w:val="26"/>
        </w:rPr>
        <w:t xml:space="preserve"> – показва до какво конкретно се отнася целта, например: подобряване на ценовия имидж или увеличаване на продажбите в определена асортиментна група и т.н.;</w:t>
      </w:r>
    </w:p>
    <w:p w:rsidR="00B752C8" w:rsidRPr="008609E0" w:rsidRDefault="00B752C8" w:rsidP="00B752C8">
      <w:pPr>
        <w:numPr>
          <w:ilvl w:val="0"/>
          <w:numId w:val="4"/>
        </w:numPr>
        <w:spacing w:after="0" w:line="360" w:lineRule="auto"/>
        <w:jc w:val="both"/>
        <w:rPr>
          <w:sz w:val="26"/>
          <w:szCs w:val="26"/>
        </w:rPr>
      </w:pPr>
      <w:r w:rsidRPr="008E5852">
        <w:rPr>
          <w:i/>
          <w:sz w:val="26"/>
          <w:szCs w:val="26"/>
        </w:rPr>
        <w:t>Величина</w:t>
      </w:r>
      <w:r w:rsidRPr="008609E0">
        <w:rPr>
          <w:sz w:val="26"/>
          <w:szCs w:val="26"/>
        </w:rPr>
        <w:t xml:space="preserve"> – показва степента, количеството на промяната, които ще се постигнат, например: намаляване с 15% на средната цена на артикулите в определена продуктова линия или увеличаване на продажбите с 20% и т.н.;</w:t>
      </w:r>
    </w:p>
    <w:p w:rsidR="00B752C8" w:rsidRPr="008609E0" w:rsidRDefault="00B752C8" w:rsidP="00B752C8">
      <w:pPr>
        <w:numPr>
          <w:ilvl w:val="0"/>
          <w:numId w:val="4"/>
        </w:numPr>
        <w:spacing w:after="0" w:line="360" w:lineRule="auto"/>
        <w:jc w:val="both"/>
        <w:rPr>
          <w:sz w:val="26"/>
          <w:szCs w:val="26"/>
        </w:rPr>
      </w:pPr>
      <w:r w:rsidRPr="008E5852">
        <w:rPr>
          <w:i/>
          <w:sz w:val="26"/>
          <w:szCs w:val="26"/>
        </w:rPr>
        <w:t>Време</w:t>
      </w:r>
      <w:r w:rsidRPr="008609E0">
        <w:rPr>
          <w:sz w:val="26"/>
          <w:szCs w:val="26"/>
        </w:rPr>
        <w:t xml:space="preserve"> – показва в какъв период, за какъв срок, ще бъде реализирана желаната промяна, например: за седващата календарна година или до края на второто тримесечие на настоящата година и т.н.</w:t>
      </w:r>
    </w:p>
    <w:p w:rsidR="00B752C8" w:rsidRPr="008609E0" w:rsidRDefault="00B752C8" w:rsidP="00B752C8">
      <w:pPr>
        <w:spacing w:line="360" w:lineRule="auto"/>
        <w:ind w:firstLine="567"/>
        <w:jc w:val="both"/>
        <w:rPr>
          <w:sz w:val="26"/>
          <w:szCs w:val="26"/>
        </w:rPr>
      </w:pPr>
      <w:r w:rsidRPr="008609E0">
        <w:rPr>
          <w:sz w:val="26"/>
          <w:szCs w:val="26"/>
        </w:rPr>
        <w:t xml:space="preserve">При поставянето на маркетинговите цели трябва да се съобрази до каква степен непосредствените маркетингови проблеми на организацията трябва да бъдат отчетени при избора на цели, така че последните да нямат твърде тактически характер. Например на пръв поглед обоснована цел може да бъде „да се създаде база данни от 10 хиляди потенциални клиенти да края на годината” или „да се получи 30% познатост на новия продукт сред целевата група в рамките на 6 месеца”. Все пак, необходимо е основната маркетингова цел да отразява стратегията на фирмата. В този пример маркетинговите цели се отнасят само до </w:t>
      </w:r>
      <w:r w:rsidRPr="008609E0">
        <w:rPr>
          <w:sz w:val="26"/>
          <w:szCs w:val="26"/>
        </w:rPr>
        <w:lastRenderedPageBreak/>
        <w:t>пазарите и продуктите, но принципно те трябва да се отнасят до броя потребители, броя продадени продукти, приходите или пазарния дял.</w:t>
      </w:r>
    </w:p>
    <w:p w:rsidR="00B752C8" w:rsidRDefault="00B752C8" w:rsidP="00B752C8">
      <w:pPr>
        <w:spacing w:line="360" w:lineRule="auto"/>
        <w:ind w:firstLine="567"/>
        <w:jc w:val="both"/>
        <w:rPr>
          <w:sz w:val="26"/>
          <w:szCs w:val="26"/>
        </w:rPr>
      </w:pPr>
      <w:r w:rsidRPr="008609E0">
        <w:rPr>
          <w:sz w:val="26"/>
          <w:szCs w:val="26"/>
        </w:rPr>
        <w:t>Матрицата на Ансоф (фиг. 2.3) е полезен инструмент при поставянето на маркетинговите цели. Решенията във връзка с маркетинговите цели и стратегия могат да бъдат сведени само до две: кои продукти на кои пазари. Ако се спазват тези насоки, тогава ще стигнем до типичната маркетингова цел: „</w:t>
      </w:r>
      <w:r w:rsidRPr="008609E0">
        <w:rPr>
          <w:i/>
          <w:sz w:val="26"/>
          <w:szCs w:val="26"/>
        </w:rPr>
        <w:t>да се продадат Х броя от новия продукт Y</w:t>
      </w:r>
      <w:r w:rsidRPr="008609E0">
        <w:rPr>
          <w:i/>
          <w:sz w:val="26"/>
          <w:szCs w:val="26"/>
          <w:lang w:val="ru-RU"/>
        </w:rPr>
        <w:t xml:space="preserve"> на пазар </w:t>
      </w:r>
      <w:r w:rsidRPr="008609E0">
        <w:rPr>
          <w:i/>
          <w:sz w:val="26"/>
          <w:szCs w:val="26"/>
        </w:rPr>
        <w:t>Z до края на годината</w:t>
      </w:r>
      <w:r w:rsidRPr="008609E0">
        <w:rPr>
          <w:sz w:val="26"/>
          <w:szCs w:val="26"/>
        </w:rPr>
        <w:t xml:space="preserve">”. </w:t>
      </w:r>
    </w:p>
    <w:p w:rsidR="00B752C8" w:rsidRDefault="00B752C8" w:rsidP="00B752C8">
      <w:pPr>
        <w:spacing w:line="360" w:lineRule="auto"/>
        <w:ind w:firstLine="567"/>
        <w:jc w:val="both"/>
        <w:rPr>
          <w:sz w:val="26"/>
          <w:szCs w:val="26"/>
        </w:rPr>
      </w:pPr>
    </w:p>
    <w:p w:rsidR="00B752C8" w:rsidRDefault="00B752C8" w:rsidP="00B752C8">
      <w:pPr>
        <w:spacing w:line="360" w:lineRule="auto"/>
        <w:ind w:firstLine="567"/>
        <w:jc w:val="both"/>
        <w:rPr>
          <w:sz w:val="26"/>
          <w:szCs w:val="26"/>
        </w:rPr>
      </w:pPr>
    </w:p>
    <w:p w:rsidR="00B752C8" w:rsidRDefault="00B752C8" w:rsidP="00B752C8">
      <w:pPr>
        <w:spacing w:line="360" w:lineRule="auto"/>
        <w:ind w:firstLine="567"/>
        <w:jc w:val="both"/>
        <w:rPr>
          <w:sz w:val="26"/>
          <w:szCs w:val="26"/>
        </w:rPr>
      </w:pPr>
    </w:p>
    <w:p w:rsidR="00B752C8" w:rsidRPr="008609E0" w:rsidRDefault="00B752C8" w:rsidP="00B752C8">
      <w:pPr>
        <w:spacing w:line="360" w:lineRule="auto"/>
        <w:ind w:firstLine="567"/>
        <w:jc w:val="both"/>
        <w:rPr>
          <w:sz w:val="26"/>
          <w:szCs w:val="26"/>
        </w:rPr>
      </w:pPr>
    </w:p>
    <w:p w:rsidR="00B752C8" w:rsidRPr="00EA32F0" w:rsidRDefault="00B752C8" w:rsidP="00B752C8">
      <w:pPr>
        <w:spacing w:line="360" w:lineRule="auto"/>
        <w:jc w:val="both"/>
      </w:pPr>
      <w:r>
        <w:rPr>
          <w:noProof/>
          <w:lang w:eastAsia="bg-BG"/>
        </w:rPr>
        <mc:AlternateContent>
          <mc:Choice Requires="wpg">
            <w:drawing>
              <wp:anchor distT="0" distB="0" distL="114300" distR="114300" simplePos="0" relativeHeight="251661312" behindDoc="1" locked="0" layoutInCell="1" allowOverlap="1">
                <wp:simplePos x="0" y="0"/>
                <wp:positionH relativeFrom="column">
                  <wp:posOffset>914400</wp:posOffset>
                </wp:positionH>
                <wp:positionV relativeFrom="paragraph">
                  <wp:posOffset>114300</wp:posOffset>
                </wp:positionV>
                <wp:extent cx="3117850" cy="2202815"/>
                <wp:effectExtent l="1270" t="0" r="5080" b="6985"/>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0" cy="2202815"/>
                          <a:chOff x="3642" y="1969"/>
                          <a:chExt cx="4910" cy="3469"/>
                        </a:xfrm>
                      </wpg:grpSpPr>
                      <wps:wsp>
                        <wps:cNvPr id="299" name="Rectangle 269"/>
                        <wps:cNvSpPr>
                          <a:spLocks noChangeArrowheads="1"/>
                        </wps:cNvSpPr>
                        <wps:spPr bwMode="auto">
                          <a:xfrm>
                            <a:off x="5979" y="2869"/>
                            <a:ext cx="1260" cy="1259"/>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00" name="Rectangle 270"/>
                        <wps:cNvSpPr>
                          <a:spLocks noChangeArrowheads="1"/>
                        </wps:cNvSpPr>
                        <wps:spPr bwMode="auto">
                          <a:xfrm>
                            <a:off x="7292" y="2869"/>
                            <a:ext cx="1260" cy="1259"/>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01" name="Rectangle 271"/>
                        <wps:cNvSpPr>
                          <a:spLocks noChangeArrowheads="1"/>
                        </wps:cNvSpPr>
                        <wps:spPr bwMode="auto">
                          <a:xfrm>
                            <a:off x="5979" y="4179"/>
                            <a:ext cx="1260" cy="1259"/>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02" name="Rectangle 272"/>
                        <wps:cNvSpPr>
                          <a:spLocks noChangeArrowheads="1"/>
                        </wps:cNvSpPr>
                        <wps:spPr bwMode="auto">
                          <a:xfrm>
                            <a:off x="7292" y="4179"/>
                            <a:ext cx="1260" cy="1259"/>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03" name="Text Box 273"/>
                        <wps:cNvSpPr txBox="1">
                          <a:spLocks noChangeArrowheads="1"/>
                        </wps:cNvSpPr>
                        <wps:spPr bwMode="auto">
                          <a:xfrm>
                            <a:off x="5902" y="2419"/>
                            <a:ext cx="143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sz w:val="18"/>
                                  <w:szCs w:val="18"/>
                                </w:rPr>
                              </w:pPr>
                              <w:r w:rsidRPr="000D603D">
                                <w:rPr>
                                  <w:sz w:val="18"/>
                                  <w:szCs w:val="18"/>
                                </w:rPr>
                                <w:t>съществуващи</w:t>
                              </w:r>
                            </w:p>
                          </w:txbxContent>
                        </wps:txbx>
                        <wps:bodyPr rot="0" vert="horz" wrap="square" lIns="91440" tIns="45720" rIns="91440" bIns="45720" anchor="t" anchorCtr="0" upright="1">
                          <a:noAutofit/>
                        </wps:bodyPr>
                      </wps:wsp>
                      <wps:wsp>
                        <wps:cNvPr id="304" name="Text Box 274"/>
                        <wps:cNvSpPr txBox="1">
                          <a:spLocks noChangeArrowheads="1"/>
                        </wps:cNvSpPr>
                        <wps:spPr bwMode="auto">
                          <a:xfrm>
                            <a:off x="7572" y="2419"/>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sz w:val="18"/>
                                  <w:szCs w:val="18"/>
                                </w:rPr>
                              </w:pPr>
                              <w:r>
                                <w:rPr>
                                  <w:sz w:val="18"/>
                                  <w:szCs w:val="18"/>
                                </w:rPr>
                                <w:t>нови</w:t>
                              </w:r>
                            </w:p>
                          </w:txbxContent>
                        </wps:txbx>
                        <wps:bodyPr rot="0" vert="horz" wrap="square" lIns="91440" tIns="45720" rIns="91440" bIns="45720" anchor="t" anchorCtr="0" upright="1">
                          <a:noAutofit/>
                        </wps:bodyPr>
                      </wps:wsp>
                      <wps:wsp>
                        <wps:cNvPr id="305" name="Text Box 275"/>
                        <wps:cNvSpPr txBox="1">
                          <a:spLocks noChangeArrowheads="1"/>
                        </wps:cNvSpPr>
                        <wps:spPr bwMode="auto">
                          <a:xfrm>
                            <a:off x="4492" y="3319"/>
                            <a:ext cx="143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sz w:val="18"/>
                                  <w:szCs w:val="18"/>
                                </w:rPr>
                              </w:pPr>
                              <w:r w:rsidRPr="000D603D">
                                <w:rPr>
                                  <w:sz w:val="18"/>
                                  <w:szCs w:val="18"/>
                                </w:rPr>
                                <w:t>съществуващи</w:t>
                              </w:r>
                            </w:p>
                          </w:txbxContent>
                        </wps:txbx>
                        <wps:bodyPr rot="0" vert="horz" wrap="square" lIns="91440" tIns="45720" rIns="91440" bIns="45720" anchor="t" anchorCtr="0" upright="1">
                          <a:noAutofit/>
                        </wps:bodyPr>
                      </wps:wsp>
                      <wps:wsp>
                        <wps:cNvPr id="306" name="Text Box 276"/>
                        <wps:cNvSpPr txBox="1">
                          <a:spLocks noChangeArrowheads="1"/>
                        </wps:cNvSpPr>
                        <wps:spPr bwMode="auto">
                          <a:xfrm>
                            <a:off x="5182" y="4619"/>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sz w:val="18"/>
                                  <w:szCs w:val="18"/>
                                </w:rPr>
                              </w:pPr>
                              <w:r>
                                <w:rPr>
                                  <w:sz w:val="18"/>
                                  <w:szCs w:val="18"/>
                                </w:rPr>
                                <w:t>нови</w:t>
                              </w:r>
                            </w:p>
                          </w:txbxContent>
                        </wps:txbx>
                        <wps:bodyPr rot="0" vert="horz" wrap="square" lIns="91440" tIns="45720" rIns="91440" bIns="45720" anchor="t" anchorCtr="0" upright="1">
                          <a:noAutofit/>
                        </wps:bodyPr>
                      </wps:wsp>
                      <wps:wsp>
                        <wps:cNvPr id="307" name="Text Box 277"/>
                        <wps:cNvSpPr txBox="1">
                          <a:spLocks noChangeArrowheads="1"/>
                        </wps:cNvSpPr>
                        <wps:spPr bwMode="auto">
                          <a:xfrm>
                            <a:off x="6822" y="1969"/>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b/>
                                  <w:sz w:val="18"/>
                                  <w:szCs w:val="18"/>
                                </w:rPr>
                              </w:pPr>
                              <w:r w:rsidRPr="000D603D">
                                <w:rPr>
                                  <w:b/>
                                  <w:sz w:val="18"/>
                                  <w:szCs w:val="18"/>
                                </w:rPr>
                                <w:t>пазари</w:t>
                              </w:r>
                            </w:p>
                          </w:txbxContent>
                        </wps:txbx>
                        <wps:bodyPr rot="0" vert="horz" wrap="square" lIns="91440" tIns="45720" rIns="91440" bIns="45720" anchor="t" anchorCtr="0" upright="1">
                          <a:noAutofit/>
                        </wps:bodyPr>
                      </wps:wsp>
                      <wps:wsp>
                        <wps:cNvPr id="308" name="Text Box 278"/>
                        <wps:cNvSpPr txBox="1">
                          <a:spLocks noChangeArrowheads="1"/>
                        </wps:cNvSpPr>
                        <wps:spPr bwMode="auto">
                          <a:xfrm>
                            <a:off x="3642" y="3949"/>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b/>
                                  <w:sz w:val="18"/>
                                  <w:szCs w:val="18"/>
                                </w:rPr>
                              </w:pPr>
                              <w:r w:rsidRPr="000D603D">
                                <w:rPr>
                                  <w:b/>
                                  <w:sz w:val="18"/>
                                  <w:szCs w:val="18"/>
                                </w:rPr>
                                <w:t>п</w:t>
                              </w:r>
                              <w:r>
                                <w:rPr>
                                  <w:b/>
                                  <w:sz w:val="18"/>
                                  <w:szCs w:val="18"/>
                                </w:rPr>
                                <w:t>родукти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8" o:spid="_x0000_s1082" style="position:absolute;left:0;text-align:left;margin-left:1in;margin-top:9pt;width:245.5pt;height:173.45pt;z-index:-251655168" coordorigin="3642,1969" coordsize="4910,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">
                <v:rect id="Rectangle 269" o:spid="_x0000_s1083" style="position:absolute;left:5979;top:2869;width:1260;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hccUA&#10;AADcAAAADwAAAGRycy9kb3ducmV2LnhtbESPQWvCQBSE7wX/w/IEb3WjYGmiq4i0olAo1YDXx+4z&#10;CWbfhuzGxP76bqHQ4zAz3zCrzWBrcafWV44VzKYJCGLtTMWFgvz8/vwKwgdkg7VjUvAgD5v16GmF&#10;mXE9f9H9FAoRIewzVFCG0GRSel2SRT91DXH0rq61GKJsC2la7CPc1nKeJC/SYsVxocSGdiXp26mz&#10;CnTaHfuCj5/4nfvF/tK96Y9FrtRkPGyXIAIN4T/81z4YBfM0h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SFxxQAAANwAAAAPAAAAAAAAAAAAAAAAAJgCAABkcnMv&#10;ZG93bnJldi54bWxQSwUGAAAAAAQABAD1AAAAigMAAAAA&#10;" fillcolor="silver"/>
                <v:rect id="Rectangle 270" o:spid="_x0000_s1084" style="position:absolute;left:7292;top:2869;width:1260;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S9sIA&#10;AADcAAAADwAAAGRycy9kb3ducmV2LnhtbERPXWvCMBR9F/Yfwh34pukcitamMoaTCYMxLfh6Sa5t&#10;WXNTmtR2+/XLw8DHw/nOdqNtxI06XztW8DRPQBBrZ2ouFRTnt9kahA/IBhvHpOCHPOzyh0mGqXED&#10;f9HtFEoRQ9inqKAKoU2l9Loii37uWuLIXV1nMUTYldJ0OMRw28hFkqykxZpjQ4UtvVakv0+9VaA3&#10;/XEo+fiJv4VfHi79Xn8sC6Wmj+PLFkSgMdzF/+53o+A5if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BL2wgAAANwAAAAPAAAAAAAAAAAAAAAAAJgCAABkcnMvZG93&#10;bnJldi54bWxQSwUGAAAAAAQABAD1AAAAhwMAAAAA&#10;" fillcolor="silver"/>
                <v:rect id="Rectangle 271" o:spid="_x0000_s1085" style="position:absolute;left:5979;top:4179;width:1260;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3bcUA&#10;AADcAAAADwAAAGRycy9kb3ducmV2LnhtbESPQWvCQBSE74L/YXlCb3Vji6LRVaS0pYJQqgGvj91n&#10;Esy+DdmNSfvrXaHgcZiZb5jVpreVuFLjS8cKJuMEBLF2puRcQXb8eJ6D8AHZYOWYFPySh816OFhh&#10;alzHP3Q9hFxECPsUFRQh1KmUXhdk0Y9dTRy9s2sshiibXJoGuwi3lXxJkpm0WHJcKLCmt4L05dBa&#10;BXrR7rqcd9/4l/np56l91/tpptTTqN8uQQTqwyP83/4yCl6TC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LdtxQAAANwAAAAPAAAAAAAAAAAAAAAAAJgCAABkcnMv&#10;ZG93bnJldi54bWxQSwUGAAAAAAQABAD1AAAAigMAAAAA&#10;" fillcolor="silver"/>
                <v:rect id="Rectangle 272" o:spid="_x0000_s1086" style="position:absolute;left:7292;top:4179;width:1260;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pGsUA&#10;AADcAAAADwAAAGRycy9kb3ducmV2LnhtbESPQWvCQBSE70L/w/IK3uqmitKmrlKKFgVBTAO9PnZf&#10;k9Ds25DdmNRf7woFj8PMfMMs14OtxZlaXzlW8DxJQBBrZyouFORf26cXED4gG6wdk4I/8rBePYyW&#10;mBrX84nOWShEhLBPUUEZQpNK6XVJFv3ENcTR+3GtxRBlW0jTYh/htpbTJFlIixXHhRIb+ihJ/2ad&#10;VaBfu31f8P6Il9zPP7+7jT7Mc6XGj8P7G4hAQ7iH/9s7o2CWTOF2Jh4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7ikaxQAAANwAAAAPAAAAAAAAAAAAAAAAAJgCAABkcnMv&#10;ZG93bnJldi54bWxQSwUGAAAAAAQABAD1AAAAigMAAAAA&#10;" fillcolor="silver"/>
                <v:shape id="Text Box 273" o:spid="_x0000_s1087" type="#_x0000_t202" style="position:absolute;left:5902;top:2419;width:143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8IA&#10;AADcAAAADwAAAGRycy9kb3ducmV2LnhtbESP3YrCMBSE7xd8h3AEbxZN/ddqFBVWvPXnAY7NsS02&#10;J6WJtr79RhC8HGbmG2a5bkwhnlS53LKCfi8CQZxYnXOq4HL+685AOI+ssbBMCl7kYL1q/Swx1rbm&#10;Iz1PPhUBwi5GBZn3ZSylSzIy6Hq2JA7ezVYGfZBVKnWFdYCbQg6iaCIN5hwWMixpl1FyPz2Mgtuh&#10;/h3P6+veX6bH0WSL+fRqX0p12s1mAcJT47/hT/ugFQyjIbzP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r+HwgAAANwAAAAPAAAAAAAAAAAAAAAAAJgCAABkcnMvZG93&#10;bnJldi54bWxQSwUGAAAAAAQABAD1AAAAhwMAAAAA&#10;" stroked="f">
                  <v:textbox>
                    <w:txbxContent>
                      <w:p w:rsidR="00B752C8" w:rsidRPr="000D603D" w:rsidRDefault="00B752C8" w:rsidP="00B752C8">
                        <w:pPr>
                          <w:rPr>
                            <w:sz w:val="18"/>
                            <w:szCs w:val="18"/>
                          </w:rPr>
                        </w:pPr>
                        <w:r w:rsidRPr="000D603D">
                          <w:rPr>
                            <w:sz w:val="18"/>
                            <w:szCs w:val="18"/>
                          </w:rPr>
                          <w:t>съществуващи</w:t>
                        </w:r>
                      </w:p>
                    </w:txbxContent>
                  </v:textbox>
                </v:shape>
                <v:shape id="Text Box 274" o:spid="_x0000_s1088" type="#_x0000_t202" style="position:absolute;left:7572;top:241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n88QA&#10;AADcAAAADwAAAGRycy9kb3ducmV2LnhtbESP3WrCQBSE7wXfYTmCN9JstFHb1FXagsVbfx7gmD35&#10;wezZkN2a5O27QsHLYWa+YTa73tTiTq2rLCuYRzEI4szqigsFl/P+5Q2E88gaa8ukYCAHu+14tMFU&#10;246PdD/5QgQIuxQVlN43qZQuK8mgi2xDHLzctgZ9kG0hdYtdgJtaLuJ4JQ1WHBZKbOi7pOx2+jUK&#10;8kM3W7531x9/WR+T1RdW66sdlJpO+s8PEJ56/wz/tw9awWucwON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jJ/PEAAAA3AAAAA8AAAAAAAAAAAAAAAAAmAIAAGRycy9k&#10;b3ducmV2LnhtbFBLBQYAAAAABAAEAPUAAACJAwAAAAA=&#10;" stroked="f">
                  <v:textbox>
                    <w:txbxContent>
                      <w:p w:rsidR="00B752C8" w:rsidRPr="000D603D" w:rsidRDefault="00B752C8" w:rsidP="00B752C8">
                        <w:pPr>
                          <w:rPr>
                            <w:sz w:val="18"/>
                            <w:szCs w:val="18"/>
                          </w:rPr>
                        </w:pPr>
                        <w:r>
                          <w:rPr>
                            <w:sz w:val="18"/>
                            <w:szCs w:val="18"/>
                          </w:rPr>
                          <w:t>нови</w:t>
                        </w:r>
                      </w:p>
                    </w:txbxContent>
                  </v:textbox>
                </v:shape>
                <v:shape id="Text Box 275" o:spid="_x0000_s1089" type="#_x0000_t202" style="position:absolute;left:4492;top:3319;width:143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CaMQA&#10;AADcAAAADwAAAGRycy9kb3ducmV2LnhtbESP3WrCQBSE7wu+w3IEb4purI22qatUocXbqA9wzB6T&#10;0OzZkF3z8/ZdQfBymJlvmPW2N5VoqXGlZQXzWQSCOLO65FzB+fQz/QDhPLLGyjIpGMjBdjN6WWOi&#10;bccptUefiwBhl6CCwvs6kdJlBRl0M1sTB+9qG4M+yCaXusEuwE0l36JoKQ2WHBYKrGlfUPZ3vBkF&#10;10P3Gn92l19/XqXvyx2Wq4sdlJqM++8vEJ56/ww/2getYBHFcD8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vgmjEAAAA3AAAAA8AAAAAAAAAAAAAAAAAmAIAAGRycy9k&#10;b3ducmV2LnhtbFBLBQYAAAAABAAEAPUAAACJAwAAAAA=&#10;" stroked="f">
                  <v:textbox>
                    <w:txbxContent>
                      <w:p w:rsidR="00B752C8" w:rsidRPr="000D603D" w:rsidRDefault="00B752C8" w:rsidP="00B752C8">
                        <w:pPr>
                          <w:rPr>
                            <w:sz w:val="18"/>
                            <w:szCs w:val="18"/>
                          </w:rPr>
                        </w:pPr>
                        <w:r w:rsidRPr="000D603D">
                          <w:rPr>
                            <w:sz w:val="18"/>
                            <w:szCs w:val="18"/>
                          </w:rPr>
                          <w:t>съществуващи</w:t>
                        </w:r>
                      </w:p>
                    </w:txbxContent>
                  </v:textbox>
                </v:shape>
                <v:shape id="Text Box 276" o:spid="_x0000_s1090" type="#_x0000_t202" style="position:absolute;left:5182;top:461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cH8UA&#10;AADcAAAADwAAAGRycy9kb3ducmV2LnhtbESP3WrCQBSE74W+w3IKvZFmY22jRldphRZvk+YBjtmT&#10;H8yeDdnVxLfvFgq9HGbmG2Z3mEwnbjS41rKCRRSDIC6tbrlWUHx/Pq9BOI+ssbNMCu7k4LB/mO0w&#10;1XbkjG65r0WAsEtRQeN9n0rpyoYMusj2xMGr7GDQBznUUg84Brjp5EscJ9Jgy2GhwZ6ODZWX/GoU&#10;VKdx/rYZz1++WGWvyQe2q7O9K/X0OL1vQXia/H/4r33SCpZx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wfxQAAANwAAAAPAAAAAAAAAAAAAAAAAJgCAABkcnMv&#10;ZG93bnJldi54bWxQSwUGAAAAAAQABAD1AAAAigMAAAAA&#10;" stroked="f">
                  <v:textbox>
                    <w:txbxContent>
                      <w:p w:rsidR="00B752C8" w:rsidRPr="000D603D" w:rsidRDefault="00B752C8" w:rsidP="00B752C8">
                        <w:pPr>
                          <w:rPr>
                            <w:sz w:val="18"/>
                            <w:szCs w:val="18"/>
                          </w:rPr>
                        </w:pPr>
                        <w:r>
                          <w:rPr>
                            <w:sz w:val="18"/>
                            <w:szCs w:val="18"/>
                          </w:rPr>
                          <w:t>нови</w:t>
                        </w:r>
                      </w:p>
                    </w:txbxContent>
                  </v:textbox>
                </v:shape>
                <v:shape id="Text Box 277" o:spid="_x0000_s1091" type="#_x0000_t202" style="position:absolute;left:6822;top:1969;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B752C8" w:rsidRPr="000D603D" w:rsidRDefault="00B752C8" w:rsidP="00B752C8">
                        <w:pPr>
                          <w:rPr>
                            <w:b/>
                            <w:sz w:val="18"/>
                            <w:szCs w:val="18"/>
                          </w:rPr>
                        </w:pPr>
                        <w:r w:rsidRPr="000D603D">
                          <w:rPr>
                            <w:b/>
                            <w:sz w:val="18"/>
                            <w:szCs w:val="18"/>
                          </w:rPr>
                          <w:t>пазари</w:t>
                        </w:r>
                      </w:p>
                    </w:txbxContent>
                  </v:textbox>
                </v:shape>
                <v:shape id="Text Box 278" o:spid="_x0000_s1092" type="#_x0000_t202" style="position:absolute;left:3642;top:3949;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t9sAA&#10;AADcAAAADwAAAGRycy9kb3ducmV2LnhtbERPy4rCMBTdD/gP4QpuBk0dH9VqlFFQ3Pr4gNvm2hab&#10;m9JEW//eLAZmeTjv9bYzlXhR40rLCsajCARxZnXJuYLb9TBcgHAeWWNlmRS8ycF20/taY6Jty2d6&#10;XXwuQgi7BBUU3teJlC4ryKAb2Zo4cHfbGPQBNrnUDbYh3FTyJ4rm0mDJoaHAmvYFZY/L0yi4n9rv&#10;2bJNj/4Wn6fzHZZxat9KDfrd7wqEp87/i//cJ61gEoW14Uw4An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4t9sAAAADcAAAADwAAAAAAAAAAAAAAAACYAgAAZHJzL2Rvd25y&#10;ZXYueG1sUEsFBgAAAAAEAAQA9QAAAIUDAAAAAA==&#10;" stroked="f">
                  <v:textbox>
                    <w:txbxContent>
                      <w:p w:rsidR="00B752C8" w:rsidRPr="000D603D" w:rsidRDefault="00B752C8" w:rsidP="00B752C8">
                        <w:pPr>
                          <w:rPr>
                            <w:b/>
                            <w:sz w:val="18"/>
                            <w:szCs w:val="18"/>
                          </w:rPr>
                        </w:pPr>
                        <w:r w:rsidRPr="000D603D">
                          <w:rPr>
                            <w:b/>
                            <w:sz w:val="18"/>
                            <w:szCs w:val="18"/>
                          </w:rPr>
                          <w:t>п</w:t>
                        </w:r>
                        <w:r>
                          <w:rPr>
                            <w:b/>
                            <w:sz w:val="18"/>
                            <w:szCs w:val="18"/>
                          </w:rPr>
                          <w:t>родукти</w:t>
                        </w:r>
                      </w:p>
                    </w:txbxContent>
                  </v:textbox>
                </v:shape>
              </v:group>
            </w:pict>
          </mc:Fallback>
        </mc:AlternateContent>
      </w:r>
    </w:p>
    <w:p w:rsidR="00B752C8" w:rsidRPr="00EA32F0" w:rsidRDefault="00B752C8" w:rsidP="00B752C8">
      <w:pPr>
        <w:spacing w:line="360" w:lineRule="auto"/>
      </w:pPr>
    </w:p>
    <w:p w:rsidR="00B752C8" w:rsidRPr="00EA32F0" w:rsidRDefault="00B752C8" w:rsidP="00B752C8">
      <w:pPr>
        <w:spacing w:line="360" w:lineRule="auto"/>
      </w:pPr>
    </w:p>
    <w:p w:rsidR="00B752C8" w:rsidRPr="00EA32F0" w:rsidRDefault="00B752C8" w:rsidP="00B752C8">
      <w:pPr>
        <w:spacing w:line="360" w:lineRule="auto"/>
      </w:pPr>
    </w:p>
    <w:p w:rsidR="00B752C8" w:rsidRPr="00EA32F0" w:rsidRDefault="00B752C8" w:rsidP="00B752C8">
      <w:pPr>
        <w:spacing w:line="360" w:lineRule="auto"/>
      </w:pPr>
    </w:p>
    <w:p w:rsidR="00B752C8" w:rsidRPr="00EA32F0" w:rsidRDefault="00B752C8" w:rsidP="00B752C8">
      <w:pPr>
        <w:spacing w:line="360" w:lineRule="auto"/>
      </w:pPr>
    </w:p>
    <w:p w:rsidR="00B752C8" w:rsidRPr="00EA32F0" w:rsidRDefault="00B752C8" w:rsidP="00B752C8">
      <w:pPr>
        <w:spacing w:line="360" w:lineRule="auto"/>
      </w:pPr>
    </w:p>
    <w:p w:rsidR="00B752C8" w:rsidRPr="00EA32F0" w:rsidRDefault="00B752C8" w:rsidP="00B752C8">
      <w:pPr>
        <w:spacing w:line="360" w:lineRule="auto"/>
      </w:pPr>
    </w:p>
    <w:p w:rsidR="00B752C8" w:rsidRPr="00EA32F0" w:rsidRDefault="00B752C8" w:rsidP="00B752C8">
      <w:pPr>
        <w:spacing w:line="360" w:lineRule="auto"/>
      </w:pPr>
    </w:p>
    <w:p w:rsidR="00B752C8" w:rsidRPr="00EA32F0" w:rsidRDefault="00B752C8" w:rsidP="00B752C8">
      <w:pPr>
        <w:spacing w:line="360" w:lineRule="auto"/>
      </w:pPr>
    </w:p>
    <w:p w:rsidR="00B752C8" w:rsidRPr="00EE1968" w:rsidRDefault="00B752C8" w:rsidP="00B752C8">
      <w:pPr>
        <w:spacing w:line="360" w:lineRule="auto"/>
        <w:jc w:val="center"/>
        <w:rPr>
          <w:b/>
          <w:i/>
          <w:sz w:val="26"/>
          <w:szCs w:val="26"/>
        </w:rPr>
      </w:pPr>
      <w:r w:rsidRPr="00EE1968">
        <w:rPr>
          <w:b/>
          <w:i/>
          <w:sz w:val="26"/>
          <w:szCs w:val="26"/>
        </w:rPr>
        <w:t>Фиг. 2.3. Матрица на Ансоф</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outlineLvl w:val="0"/>
        <w:rPr>
          <w:b/>
          <w:sz w:val="26"/>
          <w:szCs w:val="26"/>
        </w:rPr>
      </w:pPr>
      <w:r w:rsidRPr="008609E0">
        <w:rPr>
          <w:b/>
          <w:sz w:val="26"/>
          <w:szCs w:val="26"/>
        </w:rPr>
        <w:t xml:space="preserve">3. </w:t>
      </w:r>
      <w:r>
        <w:rPr>
          <w:b/>
          <w:sz w:val="26"/>
          <w:szCs w:val="26"/>
        </w:rPr>
        <w:t>Маркетингови цели при</w:t>
      </w:r>
      <w:r w:rsidRPr="008609E0">
        <w:rPr>
          <w:b/>
          <w:sz w:val="26"/>
          <w:szCs w:val="26"/>
        </w:rPr>
        <w:t xml:space="preserve"> директния маркетинг</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 xml:space="preserve">При формулиране на </w:t>
      </w:r>
      <w:r>
        <w:rPr>
          <w:sz w:val="26"/>
          <w:szCs w:val="26"/>
        </w:rPr>
        <w:t xml:space="preserve">маркетинговите </w:t>
      </w:r>
      <w:r w:rsidRPr="008609E0">
        <w:rPr>
          <w:sz w:val="26"/>
          <w:szCs w:val="26"/>
        </w:rPr>
        <w:t>цели</w:t>
      </w:r>
      <w:r>
        <w:rPr>
          <w:sz w:val="26"/>
          <w:szCs w:val="26"/>
        </w:rPr>
        <w:t xml:space="preserve"> при</w:t>
      </w:r>
      <w:r w:rsidRPr="008609E0">
        <w:rPr>
          <w:sz w:val="26"/>
          <w:szCs w:val="26"/>
        </w:rPr>
        <w:t xml:space="preserve"> директния маркетинг е необходимо да се отчете как те ще бъдат обвързани с общата маркетингова цел и как продажбените цели ще бъдат трансформирани в потребителски ориентирани цели.</w:t>
      </w:r>
    </w:p>
    <w:p w:rsidR="00B752C8" w:rsidRPr="008609E0" w:rsidRDefault="00B752C8" w:rsidP="00B752C8">
      <w:pPr>
        <w:spacing w:line="360" w:lineRule="auto"/>
        <w:ind w:firstLine="567"/>
        <w:jc w:val="both"/>
        <w:rPr>
          <w:sz w:val="26"/>
          <w:szCs w:val="26"/>
        </w:rPr>
      </w:pPr>
      <w:r>
        <w:rPr>
          <w:sz w:val="26"/>
          <w:szCs w:val="26"/>
        </w:rPr>
        <w:t>М</w:t>
      </w:r>
      <w:r w:rsidRPr="00293D2C">
        <w:rPr>
          <w:sz w:val="26"/>
          <w:szCs w:val="26"/>
        </w:rPr>
        <w:t xml:space="preserve">аркетинговите цели при директния маркетинг </w:t>
      </w:r>
      <w:r w:rsidRPr="008609E0">
        <w:rPr>
          <w:sz w:val="26"/>
          <w:szCs w:val="26"/>
        </w:rPr>
        <w:t xml:space="preserve">са подчинени на общата маркетингова цел, като не бива да се забравя, че връзките са прави и обратни. За илюстрация е приведен примера за компания за облекло, която продава чрез верига от магазини за търговия на дребно и чрез поръчки по пощата. Комплексът й от цели може да изглежда по начина, показан на фиг. 2.4. Както се вижда от нея, ако </w:t>
      </w:r>
      <w:r w:rsidRPr="00293D2C">
        <w:rPr>
          <w:sz w:val="26"/>
          <w:szCs w:val="26"/>
        </w:rPr>
        <w:t>маркетингов</w:t>
      </w:r>
      <w:r>
        <w:rPr>
          <w:sz w:val="26"/>
          <w:szCs w:val="26"/>
        </w:rPr>
        <w:t>ата</w:t>
      </w:r>
      <w:r w:rsidRPr="00293D2C">
        <w:rPr>
          <w:sz w:val="26"/>
          <w:szCs w:val="26"/>
        </w:rPr>
        <w:t xml:space="preserve"> цел при директния маркетинг </w:t>
      </w:r>
      <w:r w:rsidRPr="008609E0">
        <w:rPr>
          <w:sz w:val="26"/>
          <w:szCs w:val="26"/>
        </w:rPr>
        <w:t>е да се постигнат продажби от 40 хил. лв., а целта чрез търговията на дребно е да се постигнат продажби от 60 хил. лв., общата маркетингова цел е да се реализират продажби от 100 хил. лв.</w:t>
      </w:r>
    </w:p>
    <w:p w:rsidR="00B752C8" w:rsidRPr="008609E0" w:rsidRDefault="00B752C8" w:rsidP="00B752C8">
      <w:pPr>
        <w:spacing w:line="360" w:lineRule="auto"/>
        <w:ind w:firstLine="567"/>
        <w:jc w:val="both"/>
        <w:rPr>
          <w:sz w:val="26"/>
          <w:szCs w:val="26"/>
        </w:rPr>
      </w:pPr>
      <w:r w:rsidRPr="008609E0">
        <w:rPr>
          <w:sz w:val="26"/>
          <w:szCs w:val="26"/>
        </w:rPr>
        <w:t xml:space="preserve">При формулиране на </w:t>
      </w:r>
      <w:r w:rsidRPr="00293D2C">
        <w:rPr>
          <w:sz w:val="26"/>
          <w:szCs w:val="26"/>
        </w:rPr>
        <w:t xml:space="preserve">маркетинговите цели при директния маркетинг </w:t>
      </w:r>
      <w:r w:rsidRPr="008609E0">
        <w:rPr>
          <w:sz w:val="26"/>
          <w:szCs w:val="26"/>
        </w:rPr>
        <w:t>може да се стигне до преформулиране на общата маркетингова цел. Например в течение на плановия период може да се установи, че продажбите чрез директен маректинг могат да се увеличат на 50 хил. лв. Това означава, че е възможно и необходимо общата маркетингова цел да бъде съответно коригирана.</w:t>
      </w:r>
    </w:p>
    <w:p w:rsidR="00B752C8" w:rsidRDefault="00B752C8" w:rsidP="00B752C8">
      <w:pPr>
        <w:spacing w:line="360" w:lineRule="auto"/>
        <w:ind w:firstLine="567"/>
        <w:jc w:val="both"/>
      </w:pPr>
    </w:p>
    <w:p w:rsidR="00B752C8" w:rsidRDefault="00B752C8" w:rsidP="00B752C8">
      <w:pPr>
        <w:spacing w:line="360" w:lineRule="auto"/>
        <w:ind w:firstLine="567"/>
        <w:jc w:val="both"/>
      </w:pPr>
      <w:r>
        <w:rPr>
          <w:noProof/>
          <w:lang w:eastAsia="bg-BG"/>
        </w:rPr>
        <mc:AlternateContent>
          <mc:Choice Requires="wpg">
            <w:drawing>
              <wp:inline distT="0" distB="0" distL="0" distR="0">
                <wp:extent cx="5835650" cy="2400300"/>
                <wp:effectExtent l="8890" t="5080" r="13335" b="13970"/>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2400300"/>
                          <a:chOff x="1427" y="3407"/>
                          <a:chExt cx="9190" cy="3780"/>
                        </a:xfrm>
                      </wpg:grpSpPr>
                      <wps:wsp>
                        <wps:cNvPr id="289" name="Text Box 178"/>
                        <wps:cNvSpPr txBox="1">
                          <a:spLocks noChangeArrowheads="1"/>
                        </wps:cNvSpPr>
                        <wps:spPr bwMode="auto">
                          <a:xfrm>
                            <a:off x="4227" y="3407"/>
                            <a:ext cx="3600" cy="720"/>
                          </a:xfrm>
                          <a:prstGeom prst="rect">
                            <a:avLst/>
                          </a:prstGeom>
                          <a:solidFill>
                            <a:srgbClr val="C0C0C0"/>
                          </a:solidFill>
                          <a:ln w="9525">
                            <a:solidFill>
                              <a:srgbClr val="000000"/>
                            </a:solidFill>
                            <a:miter lim="800000"/>
                            <a:headEnd/>
                            <a:tailEnd/>
                          </a:ln>
                        </wps:spPr>
                        <wps:txbx>
                          <w:txbxContent>
                            <w:p w:rsidR="00B752C8" w:rsidRPr="007056E4" w:rsidRDefault="00B752C8" w:rsidP="00B752C8">
                              <w:pPr>
                                <w:jc w:val="center"/>
                                <w:rPr>
                                  <w:b/>
                                  <w:sz w:val="16"/>
                                  <w:szCs w:val="16"/>
                                </w:rPr>
                              </w:pPr>
                              <w:r>
                                <w:rPr>
                                  <w:b/>
                                  <w:sz w:val="16"/>
                                  <w:szCs w:val="16"/>
                                </w:rPr>
                                <w:t>Ц</w:t>
                              </w:r>
                              <w:r w:rsidRPr="007056E4">
                                <w:rPr>
                                  <w:b/>
                                  <w:sz w:val="16"/>
                                  <w:szCs w:val="16"/>
                                </w:rPr>
                                <w:t>ел</w:t>
                              </w:r>
                              <w:r>
                                <w:rPr>
                                  <w:b/>
                                  <w:sz w:val="16"/>
                                  <w:szCs w:val="16"/>
                                </w:rPr>
                                <w:t xml:space="preserve"> на фирмата</w:t>
                              </w:r>
                            </w:p>
                            <w:p w:rsidR="00B752C8" w:rsidRPr="007056E4" w:rsidRDefault="00B752C8" w:rsidP="00B752C8">
                              <w:pPr>
                                <w:jc w:val="center"/>
                                <w:rPr>
                                  <w:sz w:val="16"/>
                                  <w:szCs w:val="16"/>
                                </w:rPr>
                              </w:pPr>
                              <w:r>
                                <w:rPr>
                                  <w:sz w:val="16"/>
                                  <w:szCs w:val="16"/>
                                </w:rPr>
                                <w:t>да се постигне възвръщаемост на инвестициите от 15% през следващата година</w:t>
                              </w:r>
                            </w:p>
                          </w:txbxContent>
                        </wps:txbx>
                        <wps:bodyPr rot="0" vert="horz" wrap="square" lIns="91440" tIns="45720" rIns="91440" bIns="45720" anchor="t" anchorCtr="0" upright="1">
                          <a:noAutofit/>
                        </wps:bodyPr>
                      </wps:wsp>
                      <wps:wsp>
                        <wps:cNvPr id="290" name="Text Box 179"/>
                        <wps:cNvSpPr txBox="1">
                          <a:spLocks noChangeArrowheads="1"/>
                        </wps:cNvSpPr>
                        <wps:spPr bwMode="auto">
                          <a:xfrm>
                            <a:off x="4227" y="4507"/>
                            <a:ext cx="3600" cy="7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b/>
                                  <w:sz w:val="16"/>
                                  <w:szCs w:val="16"/>
                                </w:rPr>
                              </w:pPr>
                              <w:r>
                                <w:rPr>
                                  <w:b/>
                                  <w:sz w:val="16"/>
                                  <w:szCs w:val="16"/>
                                </w:rPr>
                                <w:t>Стратегия на фирмата</w:t>
                              </w:r>
                            </w:p>
                            <w:p w:rsidR="00B752C8" w:rsidRPr="007056E4" w:rsidRDefault="00B752C8" w:rsidP="00B752C8">
                              <w:pPr>
                                <w:jc w:val="center"/>
                                <w:rPr>
                                  <w:sz w:val="16"/>
                                  <w:szCs w:val="16"/>
                                </w:rPr>
                              </w:pPr>
                              <w:r>
                                <w:rPr>
                                  <w:sz w:val="16"/>
                                  <w:szCs w:val="16"/>
                                </w:rPr>
                                <w:t>да се въведе на пазара нова линия облекла, която да генерира продажби</w:t>
                              </w:r>
                            </w:p>
                          </w:txbxContent>
                        </wps:txbx>
                        <wps:bodyPr rot="0" vert="horz" wrap="square" lIns="91440" tIns="45720" rIns="91440" bIns="45720" anchor="t" anchorCtr="0" upright="1">
                          <a:noAutofit/>
                        </wps:bodyPr>
                      </wps:wsp>
                      <wps:wsp>
                        <wps:cNvPr id="291" name="Line 180"/>
                        <wps:cNvCnPr>
                          <a:cxnSpLocks noChangeShapeType="1"/>
                        </wps:cNvCnPr>
                        <wps:spPr bwMode="auto">
                          <a:xfrm>
                            <a:off x="6027" y="4127"/>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 name="Text Box 181"/>
                        <wps:cNvSpPr txBox="1">
                          <a:spLocks noChangeArrowheads="1"/>
                        </wps:cNvSpPr>
                        <wps:spPr bwMode="auto">
                          <a:xfrm>
                            <a:off x="4227" y="5587"/>
                            <a:ext cx="3600" cy="7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b/>
                                  <w:sz w:val="16"/>
                                  <w:szCs w:val="16"/>
                                </w:rPr>
                              </w:pPr>
                              <w:r>
                                <w:rPr>
                                  <w:b/>
                                  <w:sz w:val="16"/>
                                  <w:szCs w:val="16"/>
                                </w:rPr>
                                <w:t>Маркетингова цел</w:t>
                              </w:r>
                            </w:p>
                            <w:p w:rsidR="00B752C8" w:rsidRPr="007056E4" w:rsidRDefault="00B752C8" w:rsidP="00B752C8">
                              <w:pPr>
                                <w:jc w:val="center"/>
                                <w:rPr>
                                  <w:sz w:val="16"/>
                                  <w:szCs w:val="16"/>
                                </w:rPr>
                              </w:pPr>
                              <w:r>
                                <w:rPr>
                                  <w:sz w:val="16"/>
                                  <w:szCs w:val="16"/>
                                </w:rPr>
                                <w:t>да се реализират 100 000 лева продажби от линията облекло до края на годината</w:t>
                              </w:r>
                            </w:p>
                          </w:txbxContent>
                        </wps:txbx>
                        <wps:bodyPr rot="0" vert="horz" wrap="square" lIns="91440" tIns="45720" rIns="91440" bIns="45720" anchor="t" anchorCtr="0" upright="1">
                          <a:noAutofit/>
                        </wps:bodyPr>
                      </wps:wsp>
                      <wps:wsp>
                        <wps:cNvPr id="293" name="Line 182"/>
                        <wps:cNvCnPr>
                          <a:cxnSpLocks noChangeShapeType="1"/>
                        </wps:cNvCnPr>
                        <wps:spPr bwMode="auto">
                          <a:xfrm>
                            <a:off x="6027" y="5217"/>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4" name="Text Box 183"/>
                        <wps:cNvSpPr txBox="1">
                          <a:spLocks noChangeArrowheads="1"/>
                        </wps:cNvSpPr>
                        <wps:spPr bwMode="auto">
                          <a:xfrm>
                            <a:off x="1427" y="6647"/>
                            <a:ext cx="4510" cy="54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Default="00B752C8" w:rsidP="00B752C8">
                              <w:pPr>
                                <w:jc w:val="center"/>
                                <w:rPr>
                                  <w:b/>
                                  <w:sz w:val="16"/>
                                  <w:szCs w:val="16"/>
                                </w:rPr>
                              </w:pPr>
                              <w:r>
                                <w:rPr>
                                  <w:b/>
                                  <w:sz w:val="16"/>
                                  <w:szCs w:val="16"/>
                                </w:rPr>
                                <w:t>Цел на маркетинга относно търговията на дребно</w:t>
                              </w:r>
                            </w:p>
                            <w:p w:rsidR="00B752C8" w:rsidRPr="005D24AD" w:rsidRDefault="00B752C8" w:rsidP="00B752C8">
                              <w:pPr>
                                <w:jc w:val="center"/>
                                <w:rPr>
                                  <w:sz w:val="16"/>
                                  <w:szCs w:val="16"/>
                                </w:rPr>
                              </w:pPr>
                              <w:r>
                                <w:rPr>
                                  <w:sz w:val="16"/>
                                  <w:szCs w:val="16"/>
                                </w:rPr>
                                <w:t>продажбите чрез търговия на дребно да бъдат 60 000 лв.</w:t>
                              </w:r>
                            </w:p>
                          </w:txbxContent>
                        </wps:txbx>
                        <wps:bodyPr rot="0" vert="horz" wrap="square" lIns="91440" tIns="45720" rIns="91440" bIns="45720" anchor="t" anchorCtr="0" upright="1">
                          <a:noAutofit/>
                        </wps:bodyPr>
                      </wps:wsp>
                      <wps:wsp>
                        <wps:cNvPr id="295" name="Line 184"/>
                        <wps:cNvCnPr>
                          <a:cxnSpLocks noChangeShapeType="1"/>
                        </wps:cNvCnPr>
                        <wps:spPr bwMode="auto">
                          <a:xfrm flipH="1">
                            <a:off x="3587" y="6287"/>
                            <a:ext cx="252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6" name="Text Box 185"/>
                        <wps:cNvSpPr txBox="1">
                          <a:spLocks noChangeArrowheads="1"/>
                        </wps:cNvSpPr>
                        <wps:spPr bwMode="auto">
                          <a:xfrm>
                            <a:off x="6117" y="6647"/>
                            <a:ext cx="4500" cy="54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Default="00B752C8" w:rsidP="00B752C8">
                              <w:pPr>
                                <w:jc w:val="center"/>
                                <w:rPr>
                                  <w:b/>
                                  <w:sz w:val="16"/>
                                  <w:szCs w:val="16"/>
                                </w:rPr>
                              </w:pPr>
                              <w:r>
                                <w:rPr>
                                  <w:b/>
                                  <w:sz w:val="16"/>
                                  <w:szCs w:val="16"/>
                                </w:rPr>
                                <w:t>М</w:t>
                              </w:r>
                              <w:r w:rsidRPr="00293D2C">
                                <w:rPr>
                                  <w:b/>
                                  <w:sz w:val="16"/>
                                  <w:szCs w:val="16"/>
                                </w:rPr>
                                <w:t>аркетингов</w:t>
                              </w:r>
                              <w:r>
                                <w:rPr>
                                  <w:b/>
                                  <w:sz w:val="16"/>
                                  <w:szCs w:val="16"/>
                                </w:rPr>
                                <w:t>а</w:t>
                              </w:r>
                              <w:r w:rsidRPr="00293D2C">
                                <w:rPr>
                                  <w:b/>
                                  <w:sz w:val="16"/>
                                  <w:szCs w:val="16"/>
                                </w:rPr>
                                <w:t xml:space="preserve"> цел при директния маркетинг </w:t>
                              </w:r>
                            </w:p>
                            <w:p w:rsidR="00B752C8" w:rsidRPr="00FA5AD1" w:rsidRDefault="00B752C8" w:rsidP="00B752C8">
                              <w:pPr>
                                <w:jc w:val="center"/>
                                <w:rPr>
                                  <w:sz w:val="16"/>
                                  <w:szCs w:val="16"/>
                                </w:rPr>
                              </w:pPr>
                              <w:r w:rsidRPr="00FA5AD1">
                                <w:rPr>
                                  <w:sz w:val="16"/>
                                  <w:szCs w:val="16"/>
                                </w:rPr>
                                <w:t xml:space="preserve">продажбите чрез директен маркетинг да бъдат </w:t>
                              </w:r>
                              <w:r>
                                <w:rPr>
                                  <w:sz w:val="16"/>
                                  <w:szCs w:val="16"/>
                                </w:rPr>
                                <w:t>4</w:t>
                              </w:r>
                              <w:r w:rsidRPr="00FA5AD1">
                                <w:rPr>
                                  <w:sz w:val="16"/>
                                  <w:szCs w:val="16"/>
                                </w:rPr>
                                <w:t>0 000 лв</w:t>
                              </w:r>
                              <w:r>
                                <w:rPr>
                                  <w:sz w:val="16"/>
                                  <w:szCs w:val="16"/>
                                </w:rPr>
                                <w:t>.</w:t>
                              </w:r>
                            </w:p>
                          </w:txbxContent>
                        </wps:txbx>
                        <wps:bodyPr rot="0" vert="horz" wrap="square" lIns="91440" tIns="45720" rIns="91440" bIns="45720" anchor="t" anchorCtr="0" upright="1">
                          <a:noAutofit/>
                        </wps:bodyPr>
                      </wps:wsp>
                      <wps:wsp>
                        <wps:cNvPr id="297" name="Line 186"/>
                        <wps:cNvCnPr>
                          <a:cxnSpLocks noChangeShapeType="1"/>
                        </wps:cNvCnPr>
                        <wps:spPr bwMode="auto">
                          <a:xfrm>
                            <a:off x="6027" y="6287"/>
                            <a:ext cx="242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88" o:spid="_x0000_s1093" style="width:459.5pt;height:189pt;mso-position-horizontal-relative:char;mso-position-vertical-relative:line" coordorigin="1427,3407" coordsize="919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">
                <v:shape id="Text Box 178" o:spid="_x0000_s1094" type="#_x0000_t202" style="position:absolute;left:4227;top:3407;width:36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cHC8QA&#10;AADcAAAADwAAAGRycy9kb3ducmV2LnhtbESPzWrDMBCE74W8g9hAb42cHIrrRAnBEOKcSh3nvrE2&#10;tltrZSz5p29fFQo9DjPzDbM7zKYVI/WusaxgvYpAEJdWN1wpKK6nlxiE88gaW8uk4JscHPaLpx0m&#10;2k78QWPuKxEg7BJUUHvfJVK6siaDbmU74uA9bG/QB9lXUvc4Bbhp5SaKXqXBhsNCjR2lNZVf+WAU&#10;XIbP0t5v9+jcpSZ9n/Iiu54KpZ6X83ELwtPs/8N/7Uwr2MRv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XBwvEAAAA3AAAAA8AAAAAAAAAAAAAAAAAmAIAAGRycy9k&#10;b3ducmV2LnhtbFBLBQYAAAAABAAEAPUAAACJAwAAAAA=&#10;" fillcolor="silver">
                  <v:textbox>
                    <w:txbxContent>
                      <w:p w:rsidR="00B752C8" w:rsidRPr="007056E4" w:rsidRDefault="00B752C8" w:rsidP="00B752C8">
                        <w:pPr>
                          <w:jc w:val="center"/>
                          <w:rPr>
                            <w:b/>
                            <w:sz w:val="16"/>
                            <w:szCs w:val="16"/>
                          </w:rPr>
                        </w:pPr>
                        <w:r>
                          <w:rPr>
                            <w:b/>
                            <w:sz w:val="16"/>
                            <w:szCs w:val="16"/>
                          </w:rPr>
                          <w:t>Ц</w:t>
                        </w:r>
                        <w:r w:rsidRPr="007056E4">
                          <w:rPr>
                            <w:b/>
                            <w:sz w:val="16"/>
                            <w:szCs w:val="16"/>
                          </w:rPr>
                          <w:t>ел</w:t>
                        </w:r>
                        <w:r>
                          <w:rPr>
                            <w:b/>
                            <w:sz w:val="16"/>
                            <w:szCs w:val="16"/>
                          </w:rPr>
                          <w:t xml:space="preserve"> на фирмата</w:t>
                        </w:r>
                      </w:p>
                      <w:p w:rsidR="00B752C8" w:rsidRPr="007056E4" w:rsidRDefault="00B752C8" w:rsidP="00B752C8">
                        <w:pPr>
                          <w:jc w:val="center"/>
                          <w:rPr>
                            <w:sz w:val="16"/>
                            <w:szCs w:val="16"/>
                          </w:rPr>
                        </w:pPr>
                        <w:r>
                          <w:rPr>
                            <w:sz w:val="16"/>
                            <w:szCs w:val="16"/>
                          </w:rPr>
                          <w:t>да се постигне възвръщаемост на инвестициите от 15% през следващата година</w:t>
                        </w:r>
                      </w:p>
                    </w:txbxContent>
                  </v:textbox>
                </v:shape>
                <v:shape id="Text Box 179" o:spid="_x0000_s1095" type="#_x0000_t202" style="position:absolute;left:4227;top:4507;width:360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Q4S8AA&#10;AADcAAAADwAAAGRycy9kb3ducmV2LnhtbERPTYvCMBC9C/sfwix401QPot2mIgVZ97RY631sZttq&#10;MylNtN1/bw6Cx8f7TrajacWDetdYVrCYRyCIS6sbrhQUp/1sDcJ5ZI2tZVLwTw626cckwVjbgY/0&#10;yH0lQgi7GBXU3nexlK6syaCb2444cH+2N+gD7CupexxCuGnlMopW0mDDoaHGjrKaylt+Nwp+7tfS&#10;Xs6X6LvLTPY75MXhtC+Umn6Ouy8Qnkb/Fr/cB61guQnzw5lwBG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Q4S8AAAADcAAAADwAAAAAAAAAAAAAAAACYAgAAZHJzL2Rvd25y&#10;ZXYueG1sUEsFBgAAAAAEAAQA9QAAAIUDAAAAAA==&#10;" fillcolor="silver">
                  <v:textbox>
                    <w:txbxContent>
                      <w:p w:rsidR="00B752C8" w:rsidRPr="007056E4" w:rsidRDefault="00B752C8" w:rsidP="00B752C8">
                        <w:pPr>
                          <w:jc w:val="center"/>
                          <w:rPr>
                            <w:b/>
                            <w:sz w:val="16"/>
                            <w:szCs w:val="16"/>
                          </w:rPr>
                        </w:pPr>
                        <w:r>
                          <w:rPr>
                            <w:b/>
                            <w:sz w:val="16"/>
                            <w:szCs w:val="16"/>
                          </w:rPr>
                          <w:t>Стратегия на фирмата</w:t>
                        </w:r>
                      </w:p>
                      <w:p w:rsidR="00B752C8" w:rsidRPr="007056E4" w:rsidRDefault="00B752C8" w:rsidP="00B752C8">
                        <w:pPr>
                          <w:jc w:val="center"/>
                          <w:rPr>
                            <w:sz w:val="16"/>
                            <w:szCs w:val="16"/>
                          </w:rPr>
                        </w:pPr>
                        <w:r>
                          <w:rPr>
                            <w:sz w:val="16"/>
                            <w:szCs w:val="16"/>
                          </w:rPr>
                          <w:t>да се въведе на пазара нова линия облекла, която да генерира продажби</w:t>
                        </w:r>
                      </w:p>
                    </w:txbxContent>
                  </v:textbox>
                </v:shape>
                <v:line id="Line 180" o:spid="_x0000_s1096" style="position:absolute;visibility:visible;mso-wrap-style:square" from="6027,4127" to="6027,4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ed6sUAAADcAAAADwAAAGRycy9kb3ducmV2LnhtbESPQWvCQBSE74X+h+UVvDUbcyht6ipS&#10;qORSpFY8v2afSTT7NmbXbPTXu0Khx2FmvmFmi9G0YqDeNZYVTJMUBHFpdcOVgu3P5/MrCOeRNbaW&#10;ScGFHCzmjw8zzLUN/E3DxlciQtjlqKD2vsuldGVNBl1iO+Lo7W1v0EfZV1L3GCLctDJL0xdpsOG4&#10;UGNHHzWVx83ZKEjDdSUPsmiGdfF1Ct1v2GWnoNTkaVy+g/A0+v/wX7vQCrK3KdzPx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ed6sUAAADcAAAADwAAAAAAAAAA&#10;AAAAAAChAgAAZHJzL2Rvd25yZXYueG1sUEsFBgAAAAAEAAQA+QAAAJMDAAAAAA==&#10;">
                  <v:stroke startarrow="block" endarrow="block"/>
                </v:line>
                <v:shape id="Text Box 181" o:spid="_x0000_s1097" type="#_x0000_t202" style="position:absolute;left:4227;top:5587;width:360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oDp8MA&#10;AADcAAAADwAAAGRycy9kb3ducmV2LnhtbESPQYvCMBSE78L+h/AW9qbp9iDaNYoUZPUk1u792Tzb&#10;avNSmmi7/94IgsdhZr5hFqvBNOJOnastK/ieRCCIC6trLhXkx814BsJ5ZI2NZVLwTw5Wy4/RAhNt&#10;ez7QPfOlCBB2CSqovG8TKV1RkUE3sS1x8M62M+iD7EqpO+wD3DQyjqKpNFhzWKiwpbSi4prdjILd&#10;7VLY098p+m1Tk+77LN8eN7lSX5/D+geEp8G/w6/2ViuI5zE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oDp8MAAADcAAAADwAAAAAAAAAAAAAAAACYAgAAZHJzL2Rv&#10;d25yZXYueG1sUEsFBgAAAAAEAAQA9QAAAIgDAAAAAA==&#10;" fillcolor="silver">
                  <v:textbox>
                    <w:txbxContent>
                      <w:p w:rsidR="00B752C8" w:rsidRPr="007056E4" w:rsidRDefault="00B752C8" w:rsidP="00B752C8">
                        <w:pPr>
                          <w:jc w:val="center"/>
                          <w:rPr>
                            <w:b/>
                            <w:sz w:val="16"/>
                            <w:szCs w:val="16"/>
                          </w:rPr>
                        </w:pPr>
                        <w:r>
                          <w:rPr>
                            <w:b/>
                            <w:sz w:val="16"/>
                            <w:szCs w:val="16"/>
                          </w:rPr>
                          <w:t>Маркетингова цел</w:t>
                        </w:r>
                      </w:p>
                      <w:p w:rsidR="00B752C8" w:rsidRPr="007056E4" w:rsidRDefault="00B752C8" w:rsidP="00B752C8">
                        <w:pPr>
                          <w:jc w:val="center"/>
                          <w:rPr>
                            <w:sz w:val="16"/>
                            <w:szCs w:val="16"/>
                          </w:rPr>
                        </w:pPr>
                        <w:r>
                          <w:rPr>
                            <w:sz w:val="16"/>
                            <w:szCs w:val="16"/>
                          </w:rPr>
                          <w:t>да се реализират 100 000 лева продажби от линията облекло до края на годината</w:t>
                        </w:r>
                      </w:p>
                    </w:txbxContent>
                  </v:textbox>
                </v:shape>
                <v:line id="Line 182" o:spid="_x0000_s1098" style="position:absolute;visibility:visible;mso-wrap-style:square" from="6027,5217" to="6027,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mBsUAAADcAAAADwAAAGRycy9kb3ducmV2LnhtbESPT2vCQBTE74V+h+UVvNVNI0gbXaUU&#10;WnIR8Q89P7PPJDb7NmbXbPTTu4VCj8PM/IaZLwfTiJ46V1tW8DJOQBAXVtdcKtjvPp9fQTiPrLGx&#10;TAqu5GC5eHyYY6Zt4A31W1+KCGGXoYLK+zaT0hUVGXRj2xJH72g7gz7KrpS6wxDhppFpkkylwZrj&#10;QoUtfVRU/GwvRkESbl/yJPO6X+erc2gP4Ts9B6VGT8P7DISnwf+H/9q5VpC+TeD3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mmBsUAAADcAAAADwAAAAAAAAAA&#10;AAAAAAChAgAAZHJzL2Rvd25yZXYueG1sUEsFBgAAAAAEAAQA+QAAAJMDAAAAAA==&#10;">
                  <v:stroke startarrow="block" endarrow="block"/>
                </v:line>
                <v:shape id="Text Box 183" o:spid="_x0000_s1099" type="#_x0000_t202" style="position:absolute;left:1427;top:6647;width:4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8+SMQA&#10;AADcAAAADwAAAGRycy9kb3ducmV2LnhtbESPzWrDMBCE74W+g9hCb41cU0riRAnFYJqeQh3nvrE2&#10;tlNrZSz5p28fFQo5DjPzDbPZzaYVI/WusazgdRGBIC6tbrhSUByzlyUI55E1tpZJwS852G0fHzaY&#10;aDvxN425r0SAsEtQQe19l0jpypoMuoXtiIN3sb1BH2RfSd3jFOCmlXEUvUuDDYeFGjtKayp/8sEo&#10;+BqupT2fztFnl5r0MOXF/pgVSj0/zR9rEJ5mfw//t/daQbx6g78z4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PPkjEAAAA3AAAAA8AAAAAAAAAAAAAAAAAmAIAAGRycy9k&#10;b3ducmV2LnhtbFBLBQYAAAAABAAEAPUAAACJAwAAAAA=&#10;" fillcolor="silver">
                  <v:textbox>
                    <w:txbxContent>
                      <w:p w:rsidR="00B752C8" w:rsidRDefault="00B752C8" w:rsidP="00B752C8">
                        <w:pPr>
                          <w:jc w:val="center"/>
                          <w:rPr>
                            <w:b/>
                            <w:sz w:val="16"/>
                            <w:szCs w:val="16"/>
                          </w:rPr>
                        </w:pPr>
                        <w:r>
                          <w:rPr>
                            <w:b/>
                            <w:sz w:val="16"/>
                            <w:szCs w:val="16"/>
                          </w:rPr>
                          <w:t>Цел на маркетинга относно търговията на дребно</w:t>
                        </w:r>
                      </w:p>
                      <w:p w:rsidR="00B752C8" w:rsidRPr="005D24AD" w:rsidRDefault="00B752C8" w:rsidP="00B752C8">
                        <w:pPr>
                          <w:jc w:val="center"/>
                          <w:rPr>
                            <w:sz w:val="16"/>
                            <w:szCs w:val="16"/>
                          </w:rPr>
                        </w:pPr>
                        <w:r>
                          <w:rPr>
                            <w:sz w:val="16"/>
                            <w:szCs w:val="16"/>
                          </w:rPr>
                          <w:t>продажбите чрез търговия на дребно да бъдат 60 000 лв.</w:t>
                        </w:r>
                      </w:p>
                    </w:txbxContent>
                  </v:textbox>
                </v:shape>
                <v:line id="Line 184" o:spid="_x0000_s1100" style="position:absolute;flip:x;visibility:visible;mso-wrap-style:square" from="3587,6287" to="6107,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PMUAAADcAAAADwAAAGRycy9kb3ducmV2LnhtbESPT2vCQBTE7wW/w/KEXopuqlTS6Cr1&#10;T6DgxVi9P7KvSWj27ZLdavz2rlDocZiZ3zCLVW9acaHON5YVvI4TEMSl1Q1XCk5f+SgF4QOyxtYy&#10;KbiRh9Vy8LTATNsrF3Q5hkpECPsMFdQhuExKX9Zk0I+tI47et+0Mhii7SuoOrxFuWjlJkpk02HBc&#10;qNHRpqby5/hrFLxMd1vn0jTPi61tDu68K9b7k1LPw/5jDiJQH/7Df+1PrWDy/ga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PMUAAADcAAAADwAAAAAAAAAA&#10;AAAAAAChAgAAZHJzL2Rvd25yZXYueG1sUEsFBgAAAAAEAAQA+QAAAJMDAAAAAA==&#10;">
                  <v:stroke startarrow="block" endarrow="block"/>
                </v:line>
                <v:shape id="Text Box 185" o:spid="_x0000_s1101" type="#_x0000_t202" style="position:absolute;left:6117;top:6647;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EFpMQA&#10;AADcAAAADwAAAGRycy9kb3ducmV2LnhtbESPzWrDMBCE74G+g9hCb7GcHEzrRgnBEJqeSh3nvra2&#10;thNrZSz5p29fFQo9DjPzDbM7LKYTEw2utaxgE8UgiCurW64VFJfT+hmE88gaO8uk4JscHPYPqx2m&#10;2s78SVPuaxEg7FJU0Hjfp1K6qiGDLrI9cfC+7GDQBznUUg84B7jp5DaOE2mw5bDQYE9ZQ9U9H42C&#10;9/FW2fJaxm99ZrKPOS/Ol1Oh1NPjcnwF4Wnx/+G/9lkr2L4k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RBaTEAAAA3AAAAA8AAAAAAAAAAAAAAAAAmAIAAGRycy9k&#10;b3ducmV2LnhtbFBLBQYAAAAABAAEAPUAAACJAwAAAAA=&#10;" fillcolor="silver">
                  <v:textbox>
                    <w:txbxContent>
                      <w:p w:rsidR="00B752C8" w:rsidRDefault="00B752C8" w:rsidP="00B752C8">
                        <w:pPr>
                          <w:jc w:val="center"/>
                          <w:rPr>
                            <w:b/>
                            <w:sz w:val="16"/>
                            <w:szCs w:val="16"/>
                          </w:rPr>
                        </w:pPr>
                        <w:r>
                          <w:rPr>
                            <w:b/>
                            <w:sz w:val="16"/>
                            <w:szCs w:val="16"/>
                          </w:rPr>
                          <w:t>М</w:t>
                        </w:r>
                        <w:r w:rsidRPr="00293D2C">
                          <w:rPr>
                            <w:b/>
                            <w:sz w:val="16"/>
                            <w:szCs w:val="16"/>
                          </w:rPr>
                          <w:t>аркетингов</w:t>
                        </w:r>
                        <w:r>
                          <w:rPr>
                            <w:b/>
                            <w:sz w:val="16"/>
                            <w:szCs w:val="16"/>
                          </w:rPr>
                          <w:t>а</w:t>
                        </w:r>
                        <w:r w:rsidRPr="00293D2C">
                          <w:rPr>
                            <w:b/>
                            <w:sz w:val="16"/>
                            <w:szCs w:val="16"/>
                          </w:rPr>
                          <w:t xml:space="preserve"> цел при директния маркетинг </w:t>
                        </w:r>
                      </w:p>
                      <w:p w:rsidR="00B752C8" w:rsidRPr="00FA5AD1" w:rsidRDefault="00B752C8" w:rsidP="00B752C8">
                        <w:pPr>
                          <w:jc w:val="center"/>
                          <w:rPr>
                            <w:sz w:val="16"/>
                            <w:szCs w:val="16"/>
                          </w:rPr>
                        </w:pPr>
                        <w:r w:rsidRPr="00FA5AD1">
                          <w:rPr>
                            <w:sz w:val="16"/>
                            <w:szCs w:val="16"/>
                          </w:rPr>
                          <w:t xml:space="preserve">продажбите чрез директен маркетинг да бъдат </w:t>
                        </w:r>
                        <w:r>
                          <w:rPr>
                            <w:sz w:val="16"/>
                            <w:szCs w:val="16"/>
                          </w:rPr>
                          <w:t>4</w:t>
                        </w:r>
                        <w:r w:rsidRPr="00FA5AD1">
                          <w:rPr>
                            <w:sz w:val="16"/>
                            <w:szCs w:val="16"/>
                          </w:rPr>
                          <w:t>0 000 лв</w:t>
                        </w:r>
                        <w:r>
                          <w:rPr>
                            <w:sz w:val="16"/>
                            <w:szCs w:val="16"/>
                          </w:rPr>
                          <w:t>.</w:t>
                        </w:r>
                      </w:p>
                    </w:txbxContent>
                  </v:textbox>
                </v:shape>
                <v:line id="Line 186" o:spid="_x0000_s1102" style="position:absolute;visibility:visible;mso-wrap-style:square" from="6027,6287" to="8447,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KgBcUAAADcAAAADwAAAGRycy9kb3ducmV2LnhtbESPT2vCQBTE74V+h+UVvNVNc9A2ukop&#10;tOQi4h96fmafSWz2bcyu2eindwuFHoeZ+Q0zXw6mET11rras4GWcgCAurK65VLDffT6/gnAeWWNj&#10;mRRcycFy8fgwx0zbwBvqt74UEcIuQwWV920mpSsqMujGtiWO3tF2Bn2UXSl1hyHCTSPTJJlIgzXH&#10;hQpb+qio+NlejIIk3L7kSeZ1v85X59Aewnd6DkqNnob3GQhPg/8P/7VzrSB9m8Lv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KgBcUAAADcAAAADwAAAAAAAAAA&#10;AAAAAAChAgAAZHJzL2Rvd25yZXYueG1sUEsFBgAAAAAEAAQA+QAAAJMDAAAAAA==&#10;">
                  <v:stroke startarrow="block" endarrow="block"/>
                </v:line>
                <w10:anchorlock/>
              </v:group>
            </w:pict>
          </mc:Fallback>
        </mc:AlternateContent>
      </w:r>
    </w:p>
    <w:p w:rsidR="00B752C8" w:rsidRDefault="00B752C8" w:rsidP="00B752C8">
      <w:pPr>
        <w:spacing w:line="360" w:lineRule="auto"/>
        <w:ind w:firstLine="567"/>
        <w:jc w:val="center"/>
        <w:rPr>
          <w:b/>
          <w:i/>
          <w:sz w:val="26"/>
          <w:szCs w:val="26"/>
        </w:rPr>
      </w:pPr>
    </w:p>
    <w:p w:rsidR="00B752C8" w:rsidRPr="00EE1968" w:rsidRDefault="00B752C8" w:rsidP="00B752C8">
      <w:pPr>
        <w:spacing w:line="360" w:lineRule="auto"/>
        <w:ind w:firstLine="567"/>
        <w:jc w:val="center"/>
        <w:rPr>
          <w:b/>
          <w:i/>
          <w:sz w:val="26"/>
          <w:szCs w:val="26"/>
        </w:rPr>
      </w:pPr>
      <w:r w:rsidRPr="00EE1968">
        <w:rPr>
          <w:b/>
          <w:i/>
          <w:sz w:val="26"/>
          <w:szCs w:val="26"/>
        </w:rPr>
        <w:t xml:space="preserve">Фиг. 2.4. Връзка на </w:t>
      </w:r>
      <w:r w:rsidRPr="00293D2C">
        <w:rPr>
          <w:b/>
          <w:i/>
          <w:sz w:val="26"/>
          <w:szCs w:val="26"/>
        </w:rPr>
        <w:t>маркетингов</w:t>
      </w:r>
      <w:r>
        <w:rPr>
          <w:b/>
          <w:i/>
          <w:sz w:val="26"/>
          <w:szCs w:val="26"/>
        </w:rPr>
        <w:t>ата</w:t>
      </w:r>
      <w:r w:rsidRPr="00293D2C">
        <w:rPr>
          <w:b/>
          <w:i/>
          <w:sz w:val="26"/>
          <w:szCs w:val="26"/>
        </w:rPr>
        <w:t xml:space="preserve"> цел при директния маркетинг </w:t>
      </w:r>
      <w:r w:rsidRPr="00EE1968">
        <w:rPr>
          <w:b/>
          <w:i/>
          <w:sz w:val="26"/>
          <w:szCs w:val="26"/>
        </w:rPr>
        <w:t>с общата маркетингова цел</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 xml:space="preserve">Когато при традиционния маркетинг продажбите се извършват чрез посредници (в примера </w:t>
      </w:r>
      <w:r>
        <w:rPr>
          <w:sz w:val="26"/>
          <w:szCs w:val="26"/>
        </w:rPr>
        <w:t xml:space="preserve">- </w:t>
      </w:r>
      <w:r w:rsidRPr="008609E0">
        <w:rPr>
          <w:sz w:val="26"/>
          <w:szCs w:val="26"/>
        </w:rPr>
        <w:t>търговци на дребно),</w:t>
      </w:r>
      <w:r>
        <w:rPr>
          <w:sz w:val="26"/>
          <w:szCs w:val="26"/>
        </w:rPr>
        <w:t xml:space="preserve"> обикновено </w:t>
      </w:r>
      <w:r w:rsidRPr="008609E0">
        <w:rPr>
          <w:sz w:val="26"/>
          <w:szCs w:val="26"/>
        </w:rPr>
        <w:t>не се поставят цели относно броя на потребителите. Вярно е, че се отчитат изискванията на определена група потребители (целевия пазар), но акцентът се поставя върху обема на продажбите от определен продукт (в примера - облекла). При директния маркетинг формулирането на целта (</w:t>
      </w:r>
      <w:r>
        <w:rPr>
          <w:sz w:val="26"/>
          <w:szCs w:val="26"/>
        </w:rPr>
        <w:t xml:space="preserve">например </w:t>
      </w:r>
      <w:r w:rsidRPr="008609E0">
        <w:rPr>
          <w:sz w:val="26"/>
          <w:szCs w:val="26"/>
        </w:rPr>
        <w:t>продажби по пощата) има за отправна точка броя на потребителите и на тази основа – закупеното от т</w:t>
      </w:r>
      <w:r>
        <w:rPr>
          <w:sz w:val="26"/>
          <w:szCs w:val="26"/>
        </w:rPr>
        <w:t>я</w:t>
      </w:r>
      <w:r w:rsidRPr="008609E0">
        <w:rPr>
          <w:sz w:val="26"/>
          <w:szCs w:val="26"/>
        </w:rPr>
        <w:t>х количество. В примера от фиг. 2.4 целта на директния маркетинг трябва да се доразвие още, така както е показано на фиг. 2.5.</w:t>
      </w:r>
    </w:p>
    <w:p w:rsidR="00B752C8" w:rsidRPr="008609E0" w:rsidRDefault="00B752C8" w:rsidP="00B752C8">
      <w:pPr>
        <w:spacing w:line="360" w:lineRule="auto"/>
        <w:jc w:val="both"/>
        <w:rPr>
          <w:sz w:val="26"/>
          <w:szCs w:val="26"/>
        </w:rPr>
      </w:pPr>
    </w:p>
    <w:p w:rsidR="00B752C8" w:rsidRPr="0049627B" w:rsidRDefault="00B752C8" w:rsidP="00B752C8">
      <w:pPr>
        <w:spacing w:line="360" w:lineRule="auto"/>
        <w:ind w:firstLine="567"/>
        <w:jc w:val="both"/>
      </w:pPr>
      <w:r>
        <w:rPr>
          <w:noProof/>
          <w:lang w:eastAsia="bg-BG"/>
        </w:rPr>
        <mc:AlternateContent>
          <mc:Choice Requires="wpg">
            <w:drawing>
              <wp:inline distT="0" distB="0" distL="0" distR="0">
                <wp:extent cx="5835650" cy="1587500"/>
                <wp:effectExtent l="8890" t="10795" r="13335" b="11430"/>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1587500"/>
                          <a:chOff x="1787" y="11347"/>
                          <a:chExt cx="9190" cy="2500"/>
                        </a:xfrm>
                      </wpg:grpSpPr>
                      <wps:wsp>
                        <wps:cNvPr id="281" name="Text Box 188"/>
                        <wps:cNvSpPr txBox="1">
                          <a:spLocks noChangeArrowheads="1"/>
                        </wps:cNvSpPr>
                        <wps:spPr bwMode="auto">
                          <a:xfrm>
                            <a:off x="4587" y="11347"/>
                            <a:ext cx="3600" cy="7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b/>
                                  <w:sz w:val="16"/>
                                  <w:szCs w:val="16"/>
                                </w:rPr>
                              </w:pPr>
                              <w:r>
                                <w:rPr>
                                  <w:b/>
                                  <w:sz w:val="16"/>
                                  <w:szCs w:val="16"/>
                                </w:rPr>
                                <w:t>Маркетингова цел</w:t>
                              </w:r>
                            </w:p>
                            <w:p w:rsidR="00B752C8" w:rsidRPr="007056E4" w:rsidRDefault="00B752C8" w:rsidP="00B752C8">
                              <w:pPr>
                                <w:jc w:val="center"/>
                                <w:rPr>
                                  <w:sz w:val="16"/>
                                  <w:szCs w:val="16"/>
                                </w:rPr>
                              </w:pPr>
                              <w:r>
                                <w:rPr>
                                  <w:sz w:val="16"/>
                                  <w:szCs w:val="16"/>
                                </w:rPr>
                                <w:t>да се реализират 100 000 лева продажби от линията облекло до края на годината</w:t>
                              </w:r>
                            </w:p>
                          </w:txbxContent>
                        </wps:txbx>
                        <wps:bodyPr rot="0" vert="horz" wrap="square" lIns="91440" tIns="45720" rIns="91440" bIns="45720" anchor="t" anchorCtr="0" upright="1">
                          <a:noAutofit/>
                        </wps:bodyPr>
                      </wps:wsp>
                      <wps:wsp>
                        <wps:cNvPr id="282" name="Text Box 189"/>
                        <wps:cNvSpPr txBox="1">
                          <a:spLocks noChangeArrowheads="1"/>
                        </wps:cNvSpPr>
                        <wps:spPr bwMode="auto">
                          <a:xfrm>
                            <a:off x="1787" y="12407"/>
                            <a:ext cx="4510" cy="54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Default="00B752C8" w:rsidP="00B752C8">
                              <w:pPr>
                                <w:jc w:val="center"/>
                                <w:rPr>
                                  <w:b/>
                                  <w:sz w:val="16"/>
                                  <w:szCs w:val="16"/>
                                </w:rPr>
                              </w:pPr>
                              <w:r>
                                <w:rPr>
                                  <w:b/>
                                  <w:sz w:val="16"/>
                                  <w:szCs w:val="16"/>
                                </w:rPr>
                                <w:t>Цел на маркетинга относно търговията на дребно</w:t>
                              </w:r>
                            </w:p>
                            <w:p w:rsidR="00B752C8" w:rsidRPr="005D24AD" w:rsidRDefault="00B752C8" w:rsidP="00B752C8">
                              <w:pPr>
                                <w:jc w:val="center"/>
                                <w:rPr>
                                  <w:sz w:val="16"/>
                                  <w:szCs w:val="16"/>
                                </w:rPr>
                              </w:pPr>
                              <w:r>
                                <w:rPr>
                                  <w:sz w:val="16"/>
                                  <w:szCs w:val="16"/>
                                </w:rPr>
                                <w:t>продажбите чрез търговия на дребно да бъдат 60 000 лв.</w:t>
                              </w:r>
                            </w:p>
                          </w:txbxContent>
                        </wps:txbx>
                        <wps:bodyPr rot="0" vert="horz" wrap="square" lIns="91440" tIns="45720" rIns="91440" bIns="45720" anchor="t" anchorCtr="0" upright="1">
                          <a:noAutofit/>
                        </wps:bodyPr>
                      </wps:wsp>
                      <wps:wsp>
                        <wps:cNvPr id="283" name="Line 190"/>
                        <wps:cNvCnPr>
                          <a:cxnSpLocks noChangeShapeType="1"/>
                        </wps:cNvCnPr>
                        <wps:spPr bwMode="auto">
                          <a:xfrm flipH="1">
                            <a:off x="3947" y="12047"/>
                            <a:ext cx="252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4" name="Text Box 191"/>
                        <wps:cNvSpPr txBox="1">
                          <a:spLocks noChangeArrowheads="1"/>
                        </wps:cNvSpPr>
                        <wps:spPr bwMode="auto">
                          <a:xfrm>
                            <a:off x="6477" y="12407"/>
                            <a:ext cx="4500" cy="54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Default="00B752C8" w:rsidP="00B752C8">
                              <w:pPr>
                                <w:jc w:val="center"/>
                                <w:rPr>
                                  <w:b/>
                                  <w:sz w:val="16"/>
                                  <w:szCs w:val="16"/>
                                </w:rPr>
                              </w:pPr>
                              <w:r>
                                <w:rPr>
                                  <w:b/>
                                  <w:sz w:val="16"/>
                                  <w:szCs w:val="16"/>
                                </w:rPr>
                                <w:t>Маркетингова цел при директния маркетинг</w:t>
                              </w:r>
                            </w:p>
                            <w:p w:rsidR="00B752C8" w:rsidRPr="00FA5AD1" w:rsidRDefault="00B752C8" w:rsidP="00B752C8">
                              <w:pPr>
                                <w:jc w:val="center"/>
                                <w:rPr>
                                  <w:sz w:val="16"/>
                                  <w:szCs w:val="16"/>
                                </w:rPr>
                              </w:pPr>
                              <w:r w:rsidRPr="00FA5AD1">
                                <w:rPr>
                                  <w:sz w:val="16"/>
                                  <w:szCs w:val="16"/>
                                </w:rPr>
                                <w:t xml:space="preserve">продажбите чрез </w:t>
                              </w:r>
                              <w:r>
                                <w:rPr>
                                  <w:sz w:val="16"/>
                                  <w:szCs w:val="16"/>
                                </w:rPr>
                                <w:t xml:space="preserve">поръчки по пощата </w:t>
                              </w:r>
                              <w:r w:rsidRPr="00FA5AD1">
                                <w:rPr>
                                  <w:sz w:val="16"/>
                                  <w:szCs w:val="16"/>
                                </w:rPr>
                                <w:t xml:space="preserve">да бъдат </w:t>
                              </w:r>
                              <w:r>
                                <w:rPr>
                                  <w:sz w:val="16"/>
                                  <w:szCs w:val="16"/>
                                </w:rPr>
                                <w:t>4</w:t>
                              </w:r>
                              <w:r w:rsidRPr="00FA5AD1">
                                <w:rPr>
                                  <w:sz w:val="16"/>
                                  <w:szCs w:val="16"/>
                                </w:rPr>
                                <w:t>0 000 лв</w:t>
                              </w:r>
                              <w:r>
                                <w:rPr>
                                  <w:sz w:val="16"/>
                                  <w:szCs w:val="16"/>
                                </w:rPr>
                                <w:t>.</w:t>
                              </w:r>
                            </w:p>
                          </w:txbxContent>
                        </wps:txbx>
                        <wps:bodyPr rot="0" vert="horz" wrap="square" lIns="91440" tIns="45720" rIns="91440" bIns="45720" anchor="t" anchorCtr="0" upright="1">
                          <a:noAutofit/>
                        </wps:bodyPr>
                      </wps:wsp>
                      <wps:wsp>
                        <wps:cNvPr id="285" name="Line 192"/>
                        <wps:cNvCnPr>
                          <a:cxnSpLocks noChangeShapeType="1"/>
                        </wps:cNvCnPr>
                        <wps:spPr bwMode="auto">
                          <a:xfrm>
                            <a:off x="6387" y="12047"/>
                            <a:ext cx="242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6" name="Text Box 193"/>
                        <wps:cNvSpPr txBox="1">
                          <a:spLocks noChangeArrowheads="1"/>
                        </wps:cNvSpPr>
                        <wps:spPr bwMode="auto">
                          <a:xfrm>
                            <a:off x="6467" y="13317"/>
                            <a:ext cx="4500" cy="53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sz w:val="16"/>
                                  <w:szCs w:val="16"/>
                                </w:rPr>
                              </w:pPr>
                              <w:r>
                                <w:rPr>
                                  <w:sz w:val="16"/>
                                  <w:szCs w:val="16"/>
                                </w:rPr>
                                <w:t>Да се получат продажби от 10 000 потребителя, всеки от които купува средно по 4 броя от продукта</w:t>
                              </w:r>
                            </w:p>
                          </w:txbxContent>
                        </wps:txbx>
                        <wps:bodyPr rot="0" vert="horz" wrap="square" lIns="91440" tIns="45720" rIns="91440" bIns="45720" anchor="t" anchorCtr="0" upright="1">
                          <a:noAutofit/>
                        </wps:bodyPr>
                      </wps:wsp>
                      <wps:wsp>
                        <wps:cNvPr id="287" name="Line 194"/>
                        <wps:cNvCnPr>
                          <a:cxnSpLocks noChangeShapeType="1"/>
                        </wps:cNvCnPr>
                        <wps:spPr bwMode="auto">
                          <a:xfrm>
                            <a:off x="8727" y="12947"/>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80" o:spid="_x0000_s1103" style="width:459.5pt;height:125pt;mso-position-horizontal-relative:char;mso-position-vertical-relative:line" coordorigin="1787,11347" coordsize="9190,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">
                <v:shape id="Text Box 188" o:spid="_x0000_s1104" type="#_x0000_t202" style="position:absolute;left:4587;top:11347;width:360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DcQA&#10;AADcAAAADwAAAGRycy9kb3ducmV2LnhtbESPT2vCQBTE70K/w/IKvelGDyWkrlIC0ngSY7w/s69J&#10;NPs2ZDd/+u27QqHHYWZ+w2z3s2nFSL1rLCtYryIQxKXVDVcKisthGYNwHllja5kU/JCD/e5lscVE&#10;24nPNOa+EgHCLkEFtfddIqUrazLoVrYjDt637Q36IPtK6h6nADet3ETRuzTYcFiosaO0pvKRD0bB&#10;cbiX9na9RV9datLTlBfZ5VAo9fY6f36A8DT7//BfO9MKNvEanmfC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hCw3EAAAA3AAAAA8AAAAAAAAAAAAAAAAAmAIAAGRycy9k&#10;b3ducmV2LnhtbFBLBQYAAAAABAAEAPUAAACJAwAAAAA=&#10;" fillcolor="silver">
                  <v:textbox>
                    <w:txbxContent>
                      <w:p w:rsidR="00B752C8" w:rsidRPr="007056E4" w:rsidRDefault="00B752C8" w:rsidP="00B752C8">
                        <w:pPr>
                          <w:jc w:val="center"/>
                          <w:rPr>
                            <w:b/>
                            <w:sz w:val="16"/>
                            <w:szCs w:val="16"/>
                          </w:rPr>
                        </w:pPr>
                        <w:r>
                          <w:rPr>
                            <w:b/>
                            <w:sz w:val="16"/>
                            <w:szCs w:val="16"/>
                          </w:rPr>
                          <w:t>Маркетингова цел</w:t>
                        </w:r>
                      </w:p>
                      <w:p w:rsidR="00B752C8" w:rsidRPr="007056E4" w:rsidRDefault="00B752C8" w:rsidP="00B752C8">
                        <w:pPr>
                          <w:jc w:val="center"/>
                          <w:rPr>
                            <w:sz w:val="16"/>
                            <w:szCs w:val="16"/>
                          </w:rPr>
                        </w:pPr>
                        <w:r>
                          <w:rPr>
                            <w:sz w:val="16"/>
                            <w:szCs w:val="16"/>
                          </w:rPr>
                          <w:t>да се реализират 100 000 лева продажби от линията облекло до края на годината</w:t>
                        </w:r>
                      </w:p>
                    </w:txbxContent>
                  </v:textbox>
                </v:shape>
                <v:shape id="Text Box 189" o:spid="_x0000_s1105" type="#_x0000_t202" style="position:absolute;left:1787;top:12407;width:4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VesMA&#10;AADcAAAADwAAAGRycy9kb3ducmV2LnhtbESPQWuDQBSE74X8h+UFcmvWeAhi3YQihKSnUrX3p/ui&#10;pu5bcTfR/vtuodDjMDPfMNlxMYN40OR6ywp22wgEcWN1z62Cqjw9JyCcR9Y4WCYF3+TgeFg9ZZhq&#10;O/MHPQrfigBhl6KCzvsxldI1HRl0WzsSB+9qJ4M+yKmVesI5wM0g4yjaS4M9h4UOR8o7ar6Ku1Hw&#10;dr81tv6so/OYm/x9LqpLeaqU2qyX1xcQnhb/H/5rX7SCOInh90w4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OVesMAAADcAAAADwAAAAAAAAAAAAAAAACYAgAAZHJzL2Rv&#10;d25yZXYueG1sUEsFBgAAAAAEAAQA9QAAAIgDAAAAAA==&#10;" fillcolor="silver">
                  <v:textbox>
                    <w:txbxContent>
                      <w:p w:rsidR="00B752C8" w:rsidRDefault="00B752C8" w:rsidP="00B752C8">
                        <w:pPr>
                          <w:jc w:val="center"/>
                          <w:rPr>
                            <w:b/>
                            <w:sz w:val="16"/>
                            <w:szCs w:val="16"/>
                          </w:rPr>
                        </w:pPr>
                        <w:r>
                          <w:rPr>
                            <w:b/>
                            <w:sz w:val="16"/>
                            <w:szCs w:val="16"/>
                          </w:rPr>
                          <w:t>Цел на маркетинга относно търговията на дребно</w:t>
                        </w:r>
                      </w:p>
                      <w:p w:rsidR="00B752C8" w:rsidRPr="005D24AD" w:rsidRDefault="00B752C8" w:rsidP="00B752C8">
                        <w:pPr>
                          <w:jc w:val="center"/>
                          <w:rPr>
                            <w:sz w:val="16"/>
                            <w:szCs w:val="16"/>
                          </w:rPr>
                        </w:pPr>
                        <w:r>
                          <w:rPr>
                            <w:sz w:val="16"/>
                            <w:szCs w:val="16"/>
                          </w:rPr>
                          <w:t>продажбите чрез търговия на дребно да бъдат 60 000 лв.</w:t>
                        </w:r>
                      </w:p>
                    </w:txbxContent>
                  </v:textbox>
                </v:shape>
                <v:line id="Line 190" o:spid="_x0000_s1106" style="position:absolute;flip:x;visibility:visible;mso-wrap-style:square" from="3947,12047" to="6467,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lkDsQAAADcAAAADwAAAGRycy9kb3ducmV2LnhtbESPW4vCMBSE3xf8D+EI+7JoqsJSqlG8&#10;FYR92Xp5PzTHttichCZq99+bhYV9HGbmG2ax6k0rHtT5xrKCyTgBQVxa3XCl4HzKRykIH5A1tpZJ&#10;wQ95WC0HbwvMtH1yQY9jqESEsM9QQR2Cy6T0ZU0G/dg64uhdbWcwRNlVUnf4jHDTymmSfEqDDceF&#10;Gh1taypvx7tR8DHb75xL0zwvdrb5dpd9sfk6K/U+7NdzEIH68B/+ax+0gmk6g98z8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OWQOxAAAANwAAAAPAAAAAAAAAAAA&#10;AAAAAKECAABkcnMvZG93bnJldi54bWxQSwUGAAAAAAQABAD5AAAAkgMAAAAA&#10;">
                  <v:stroke startarrow="block" endarrow="block"/>
                </v:line>
                <v:shape id="Text Box 191" o:spid="_x0000_s1107" type="#_x0000_t202" style="position:absolute;left:6477;top:12407;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aolcQA&#10;AADcAAAADwAAAGRycy9kb3ducmV2LnhtbESPzWrDMBCE74W8g9hAb42cUEpwooRgCHFOpbZz31gb&#10;2621Mpb807evCoUeh5n5htkfZ9OKkXrXWFawXkUgiEurG64UFPn5ZQvCeWSNrWVS8E0OjofF0x5j&#10;bSf+oDHzlQgQdjEqqL3vYildWZNBt7IdcfAetjfog+wrqXucAty0chNFb9Jgw2Ghxo6SmsqvbDAK&#10;rsNnae+3e3TpEpO8T1mR5udCqeflfNqB8DT7//BfO9UKNttX+D0Tj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WqJXEAAAA3AAAAA8AAAAAAAAAAAAAAAAAmAIAAGRycy9k&#10;b3ducmV2LnhtbFBLBQYAAAAABAAEAPUAAACJAwAAAAA=&#10;" fillcolor="silver">
                  <v:textbox>
                    <w:txbxContent>
                      <w:p w:rsidR="00B752C8" w:rsidRDefault="00B752C8" w:rsidP="00B752C8">
                        <w:pPr>
                          <w:jc w:val="center"/>
                          <w:rPr>
                            <w:b/>
                            <w:sz w:val="16"/>
                            <w:szCs w:val="16"/>
                          </w:rPr>
                        </w:pPr>
                        <w:r>
                          <w:rPr>
                            <w:b/>
                            <w:sz w:val="16"/>
                            <w:szCs w:val="16"/>
                          </w:rPr>
                          <w:t>Маркетингова цел при директния маркетинг</w:t>
                        </w:r>
                      </w:p>
                      <w:p w:rsidR="00B752C8" w:rsidRPr="00FA5AD1" w:rsidRDefault="00B752C8" w:rsidP="00B752C8">
                        <w:pPr>
                          <w:jc w:val="center"/>
                          <w:rPr>
                            <w:sz w:val="16"/>
                            <w:szCs w:val="16"/>
                          </w:rPr>
                        </w:pPr>
                        <w:r w:rsidRPr="00FA5AD1">
                          <w:rPr>
                            <w:sz w:val="16"/>
                            <w:szCs w:val="16"/>
                          </w:rPr>
                          <w:t xml:space="preserve">продажбите чрез </w:t>
                        </w:r>
                        <w:r>
                          <w:rPr>
                            <w:sz w:val="16"/>
                            <w:szCs w:val="16"/>
                          </w:rPr>
                          <w:t xml:space="preserve">поръчки по пощата </w:t>
                        </w:r>
                        <w:r w:rsidRPr="00FA5AD1">
                          <w:rPr>
                            <w:sz w:val="16"/>
                            <w:szCs w:val="16"/>
                          </w:rPr>
                          <w:t xml:space="preserve">да бъдат </w:t>
                        </w:r>
                        <w:r>
                          <w:rPr>
                            <w:sz w:val="16"/>
                            <w:szCs w:val="16"/>
                          </w:rPr>
                          <w:t>4</w:t>
                        </w:r>
                        <w:r w:rsidRPr="00FA5AD1">
                          <w:rPr>
                            <w:sz w:val="16"/>
                            <w:szCs w:val="16"/>
                          </w:rPr>
                          <w:t>0 000 лв</w:t>
                        </w:r>
                        <w:r>
                          <w:rPr>
                            <w:sz w:val="16"/>
                            <w:szCs w:val="16"/>
                          </w:rPr>
                          <w:t>.</w:t>
                        </w:r>
                      </w:p>
                    </w:txbxContent>
                  </v:textbox>
                </v:shape>
                <v:line id="Line 192" o:spid="_x0000_s1108" style="position:absolute;visibility:visible;mso-wrap-style:square" from="6387,12047" to="8807,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NNMQAAADcAAAADwAAAGRycy9kb3ducmV2LnhtbESPQWvCQBSE74L/YXmCt7oxYJHoKkVQ&#10;cpFSW3p+Zl+TtNm3Mbtm0/76riB4HGbmG2a9HUwjeupcbVnBfJaAIC6srrlU8PG+f1qCcB5ZY2OZ&#10;FPySg+1mPFpjpm3gN+pPvhQRwi5DBZX3bSalKyoy6Ga2JY7el+0M+ii7UuoOQ4SbRqZJ8iwN1hwX&#10;KmxpV1Hxc7oaBUn4O8hvmdf9a368hPYcPtNLUGo6GV5WIDwN/hG+t3OtIF0u4HYmHg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Q00xAAAANwAAAAPAAAAAAAAAAAA&#10;AAAAAKECAABkcnMvZG93bnJldi54bWxQSwUGAAAAAAQABAD5AAAAkgMAAAAA&#10;">
                  <v:stroke startarrow="block" endarrow="block"/>
                </v:line>
                <v:shape id="Text Box 193" o:spid="_x0000_s1109" type="#_x0000_t202" style="position:absolute;left:6467;top:13317;width:450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TecEA&#10;AADcAAAADwAAAGRycy9kb3ducmV2LnhtbESPQYvCMBSE74L/ITxhb5rqQaQaRQqinhZrvT+bZ9vd&#10;5qU00dZ/bwTB4zAz3zCrTW9q8aDWVZYVTCcRCOLc6ooLBdl5N16AcB5ZY22ZFDzJwWY9HKww1rbj&#10;Ez1SX4gAYRejgtL7JpbS5SUZdBPbEAfvZluDPsi2kLrFLsBNLWdRNJcGKw4LJTaUlJT/p3ej4Hj/&#10;y+31co32TWKS3y7NDuddptTPqN8uQXjq/Tf8aR+0gtliDu8z4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Ik3nBAAAA3AAAAA8AAAAAAAAAAAAAAAAAmAIAAGRycy9kb3du&#10;cmV2LnhtbFBLBQYAAAAABAAEAPUAAACGAwAAAAA=&#10;" fillcolor="silver">
                  <v:textbox>
                    <w:txbxContent>
                      <w:p w:rsidR="00B752C8" w:rsidRPr="007056E4" w:rsidRDefault="00B752C8" w:rsidP="00B752C8">
                        <w:pPr>
                          <w:jc w:val="center"/>
                          <w:rPr>
                            <w:sz w:val="16"/>
                            <w:szCs w:val="16"/>
                          </w:rPr>
                        </w:pPr>
                        <w:r>
                          <w:rPr>
                            <w:sz w:val="16"/>
                            <w:szCs w:val="16"/>
                          </w:rPr>
                          <w:t>Да се получат продажби от 10 000 потребителя, всеки от които купува средно по 4 броя от продукта</w:t>
                        </w:r>
                      </w:p>
                    </w:txbxContent>
                  </v:textbox>
                </v:shape>
                <v:line id="Line 194" o:spid="_x0000_s1110" style="position:absolute;visibility:visible;mso-wrap-style:square" from="8727,12947" to="8727,1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s22MQAAADcAAAADwAAAGRycy9kb3ducmV2LnhtbESPQWvCQBSE74L/YXmCt7oxByvRVYqg&#10;5CKltvT8zL4mabNvY3bNpv31XUHwOMzMN8x6O5hG9NS52rKC+SwBQVxYXXOp4ON9/7QE4TyyxsYy&#10;KfglB9vNeLTGTNvAb9SffCkihF2GCirv20xKV1Rk0M1sSxy9L9sZ9FF2pdQdhgg3jUyTZCEN1hwX&#10;KmxpV1Hxc7oaBUn4O8hvmdf9a368hPYcPtNLUGo6GV5WIDwN/hG+t3OtIF0+w+1MPA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GzbYxAAAANwAAAAPAAAAAAAAAAAA&#10;AAAAAKECAABkcnMvZG93bnJldi54bWxQSwUGAAAAAAQABAD5AAAAkgMAAAAA&#10;">
                  <v:stroke startarrow="block" endarrow="block"/>
                </v:line>
                <w10:anchorlock/>
              </v:group>
            </w:pict>
          </mc:Fallback>
        </mc:AlternateContent>
      </w:r>
    </w:p>
    <w:p w:rsidR="00B752C8" w:rsidRPr="00EE1968" w:rsidRDefault="00B752C8" w:rsidP="00B752C8">
      <w:pPr>
        <w:spacing w:line="360" w:lineRule="auto"/>
        <w:jc w:val="center"/>
        <w:rPr>
          <w:b/>
          <w:i/>
          <w:sz w:val="26"/>
          <w:szCs w:val="26"/>
        </w:rPr>
      </w:pPr>
      <w:r w:rsidRPr="00EE1968">
        <w:rPr>
          <w:b/>
          <w:i/>
          <w:sz w:val="26"/>
          <w:szCs w:val="26"/>
        </w:rPr>
        <w:t xml:space="preserve">Фиг. 2.5. </w:t>
      </w:r>
      <w:r>
        <w:rPr>
          <w:b/>
          <w:i/>
          <w:sz w:val="26"/>
          <w:szCs w:val="26"/>
        </w:rPr>
        <w:t>Маркетингова ц</w:t>
      </w:r>
      <w:r w:rsidRPr="00EE1968">
        <w:rPr>
          <w:b/>
          <w:i/>
          <w:sz w:val="26"/>
          <w:szCs w:val="26"/>
        </w:rPr>
        <w:t xml:space="preserve">ел </w:t>
      </w:r>
      <w:r>
        <w:rPr>
          <w:b/>
          <w:i/>
          <w:sz w:val="26"/>
          <w:szCs w:val="26"/>
        </w:rPr>
        <w:t>при</w:t>
      </w:r>
      <w:r w:rsidRPr="00EE1968">
        <w:rPr>
          <w:b/>
          <w:i/>
          <w:sz w:val="26"/>
          <w:szCs w:val="26"/>
        </w:rPr>
        <w:t xml:space="preserve"> директния маркетинг с акцент върху броя на потребителите</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 xml:space="preserve">От фиг. 2.5 се вижда, че специалистите по директен маркетинг трябва да привлекат 10 000 клиента. </w:t>
      </w:r>
      <w:r>
        <w:rPr>
          <w:sz w:val="26"/>
          <w:szCs w:val="26"/>
        </w:rPr>
        <w:t>В</w:t>
      </w:r>
      <w:r w:rsidRPr="008609E0">
        <w:rPr>
          <w:sz w:val="26"/>
          <w:szCs w:val="26"/>
        </w:rPr>
        <w:t>ъпрос</w:t>
      </w:r>
      <w:r>
        <w:rPr>
          <w:sz w:val="26"/>
          <w:szCs w:val="26"/>
        </w:rPr>
        <w:t>ът</w:t>
      </w:r>
      <w:r w:rsidRPr="008609E0">
        <w:rPr>
          <w:sz w:val="26"/>
          <w:szCs w:val="26"/>
        </w:rPr>
        <w:t>, който възниква</w:t>
      </w:r>
      <w:r>
        <w:rPr>
          <w:sz w:val="26"/>
          <w:szCs w:val="26"/>
        </w:rPr>
        <w:t>,</w:t>
      </w:r>
      <w:r w:rsidRPr="008609E0">
        <w:rPr>
          <w:sz w:val="26"/>
          <w:szCs w:val="26"/>
        </w:rPr>
        <w:t xml:space="preserve"> е откъде </w:t>
      </w:r>
      <w:r>
        <w:rPr>
          <w:sz w:val="26"/>
          <w:szCs w:val="26"/>
        </w:rPr>
        <w:t>могат да дойдат</w:t>
      </w:r>
      <w:r w:rsidRPr="008609E0">
        <w:rPr>
          <w:sz w:val="26"/>
          <w:szCs w:val="26"/>
        </w:rPr>
        <w:t xml:space="preserve"> тези потребители. Това е стратегически въпрос, на който може да се предложи </w:t>
      </w:r>
      <w:r w:rsidRPr="008609E0">
        <w:rPr>
          <w:sz w:val="26"/>
          <w:szCs w:val="26"/>
        </w:rPr>
        <w:lastRenderedPageBreak/>
        <w:t>отговор като отнасящата се до потребителите цел бъде конкретизирана с помощта на матрицата на Ансоф от фиг. 2.6.</w:t>
      </w:r>
    </w:p>
    <w:p w:rsidR="00B752C8" w:rsidRDefault="00B752C8" w:rsidP="00B752C8">
      <w:pPr>
        <w:spacing w:line="360" w:lineRule="auto"/>
        <w:jc w:val="both"/>
      </w:pPr>
      <w:r>
        <w:rPr>
          <w:noProof/>
          <w:lang w:eastAsia="bg-BG"/>
        </w:rPr>
        <mc:AlternateContent>
          <mc:Choice Requires="wpg">
            <w:drawing>
              <wp:anchor distT="0" distB="0" distL="114300" distR="114300" simplePos="0" relativeHeight="251659264" behindDoc="0" locked="1" layoutInCell="1" allowOverlap="1">
                <wp:simplePos x="0" y="0"/>
                <wp:positionH relativeFrom="character">
                  <wp:posOffset>1452245</wp:posOffset>
                </wp:positionH>
                <wp:positionV relativeFrom="line">
                  <wp:posOffset>88900</wp:posOffset>
                </wp:positionV>
                <wp:extent cx="3124200" cy="2209800"/>
                <wp:effectExtent l="0" t="0" r="13335" b="10795"/>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2209800"/>
                          <a:chOff x="2697" y="8627"/>
                          <a:chExt cx="4920" cy="3480"/>
                        </a:xfrm>
                      </wpg:grpSpPr>
                      <wps:wsp>
                        <wps:cNvPr id="270" name="Text Box 244"/>
                        <wps:cNvSpPr txBox="1">
                          <a:spLocks noChangeArrowheads="1"/>
                        </wps:cNvSpPr>
                        <wps:spPr bwMode="auto">
                          <a:xfrm>
                            <a:off x="4957" y="9077"/>
                            <a:ext cx="143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sz w:val="18"/>
                                  <w:szCs w:val="18"/>
                                </w:rPr>
                              </w:pPr>
                              <w:r w:rsidRPr="000D603D">
                                <w:rPr>
                                  <w:sz w:val="18"/>
                                  <w:szCs w:val="18"/>
                                </w:rPr>
                                <w:t>съществуващи</w:t>
                              </w:r>
                            </w:p>
                          </w:txbxContent>
                        </wps:txbx>
                        <wps:bodyPr rot="0" vert="horz" wrap="square" lIns="91440" tIns="45720" rIns="91440" bIns="45720" anchor="t" anchorCtr="0" upright="1">
                          <a:noAutofit/>
                        </wps:bodyPr>
                      </wps:wsp>
                      <wps:wsp>
                        <wps:cNvPr id="271" name="Text Box 245"/>
                        <wps:cNvSpPr txBox="1">
                          <a:spLocks noChangeArrowheads="1"/>
                        </wps:cNvSpPr>
                        <wps:spPr bwMode="auto">
                          <a:xfrm>
                            <a:off x="6627" y="9077"/>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sz w:val="18"/>
                                  <w:szCs w:val="18"/>
                                </w:rPr>
                              </w:pPr>
                              <w:r>
                                <w:rPr>
                                  <w:sz w:val="18"/>
                                  <w:szCs w:val="18"/>
                                </w:rPr>
                                <w:t>нови</w:t>
                              </w:r>
                            </w:p>
                          </w:txbxContent>
                        </wps:txbx>
                        <wps:bodyPr rot="0" vert="horz" wrap="square" lIns="91440" tIns="45720" rIns="91440" bIns="45720" anchor="t" anchorCtr="0" upright="1">
                          <a:noAutofit/>
                        </wps:bodyPr>
                      </wps:wsp>
                      <wps:wsp>
                        <wps:cNvPr id="272" name="Text Box 246"/>
                        <wps:cNvSpPr txBox="1">
                          <a:spLocks noChangeArrowheads="1"/>
                        </wps:cNvSpPr>
                        <wps:spPr bwMode="auto">
                          <a:xfrm>
                            <a:off x="3547" y="9977"/>
                            <a:ext cx="143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sz w:val="18"/>
                                  <w:szCs w:val="18"/>
                                </w:rPr>
                              </w:pPr>
                              <w:r w:rsidRPr="000D603D">
                                <w:rPr>
                                  <w:sz w:val="18"/>
                                  <w:szCs w:val="18"/>
                                </w:rPr>
                                <w:t>съществуващи</w:t>
                              </w:r>
                            </w:p>
                          </w:txbxContent>
                        </wps:txbx>
                        <wps:bodyPr rot="0" vert="horz" wrap="square" lIns="91440" tIns="45720" rIns="91440" bIns="45720" anchor="t" anchorCtr="0" upright="1">
                          <a:noAutofit/>
                        </wps:bodyPr>
                      </wps:wsp>
                      <wps:wsp>
                        <wps:cNvPr id="273" name="Text Box 247"/>
                        <wps:cNvSpPr txBox="1">
                          <a:spLocks noChangeArrowheads="1"/>
                        </wps:cNvSpPr>
                        <wps:spPr bwMode="auto">
                          <a:xfrm>
                            <a:off x="4237" y="11277"/>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sz w:val="18"/>
                                  <w:szCs w:val="18"/>
                                </w:rPr>
                              </w:pPr>
                              <w:r>
                                <w:rPr>
                                  <w:sz w:val="18"/>
                                  <w:szCs w:val="18"/>
                                </w:rPr>
                                <w:t>нови</w:t>
                              </w:r>
                            </w:p>
                          </w:txbxContent>
                        </wps:txbx>
                        <wps:bodyPr rot="0" vert="horz" wrap="square" lIns="91440" tIns="45720" rIns="91440" bIns="45720" anchor="t" anchorCtr="0" upright="1">
                          <a:noAutofit/>
                        </wps:bodyPr>
                      </wps:wsp>
                      <wps:wsp>
                        <wps:cNvPr id="274" name="Text Box 248"/>
                        <wps:cNvSpPr txBox="1">
                          <a:spLocks noChangeArrowheads="1"/>
                        </wps:cNvSpPr>
                        <wps:spPr bwMode="auto">
                          <a:xfrm>
                            <a:off x="5877" y="8627"/>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b/>
                                  <w:sz w:val="18"/>
                                  <w:szCs w:val="18"/>
                                </w:rPr>
                              </w:pPr>
                              <w:r w:rsidRPr="000D603D">
                                <w:rPr>
                                  <w:b/>
                                  <w:sz w:val="18"/>
                                  <w:szCs w:val="18"/>
                                </w:rPr>
                                <w:t>пазари</w:t>
                              </w:r>
                            </w:p>
                          </w:txbxContent>
                        </wps:txbx>
                        <wps:bodyPr rot="0" vert="horz" wrap="square" lIns="91440" tIns="45720" rIns="91440" bIns="45720" anchor="t" anchorCtr="0" upright="1">
                          <a:noAutofit/>
                        </wps:bodyPr>
                      </wps:wsp>
                      <wps:wsp>
                        <wps:cNvPr id="275" name="Text Box 249"/>
                        <wps:cNvSpPr txBox="1">
                          <a:spLocks noChangeArrowheads="1"/>
                        </wps:cNvSpPr>
                        <wps:spPr bwMode="auto">
                          <a:xfrm>
                            <a:off x="2697" y="10607"/>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0D603D" w:rsidRDefault="00B752C8" w:rsidP="00B752C8">
                              <w:pPr>
                                <w:rPr>
                                  <w:b/>
                                  <w:sz w:val="18"/>
                                  <w:szCs w:val="18"/>
                                </w:rPr>
                              </w:pPr>
                              <w:r w:rsidRPr="000D603D">
                                <w:rPr>
                                  <w:b/>
                                  <w:sz w:val="18"/>
                                  <w:szCs w:val="18"/>
                                </w:rPr>
                                <w:t>п</w:t>
                              </w:r>
                              <w:r>
                                <w:rPr>
                                  <w:b/>
                                  <w:sz w:val="18"/>
                                  <w:szCs w:val="18"/>
                                </w:rPr>
                                <w:t>родукти</w:t>
                              </w:r>
                            </w:p>
                          </w:txbxContent>
                        </wps:txbx>
                        <wps:bodyPr rot="0" vert="horz" wrap="square" lIns="91440" tIns="45720" rIns="91440" bIns="45720" anchor="t" anchorCtr="0" upright="1">
                          <a:noAutofit/>
                        </wps:bodyPr>
                      </wps:wsp>
                      <wps:wsp>
                        <wps:cNvPr id="276" name="Text Box 250"/>
                        <wps:cNvSpPr txBox="1">
                          <a:spLocks noChangeArrowheads="1"/>
                        </wps:cNvSpPr>
                        <wps:spPr bwMode="auto">
                          <a:xfrm>
                            <a:off x="5037" y="9527"/>
                            <a:ext cx="1260" cy="1260"/>
                          </a:xfrm>
                          <a:prstGeom prst="rect">
                            <a:avLst/>
                          </a:prstGeom>
                          <a:solidFill>
                            <a:srgbClr val="C0C0C0">
                              <a:alpha val="70000"/>
                            </a:srgbClr>
                          </a:solidFill>
                          <a:ln w="9525">
                            <a:solidFill>
                              <a:srgbClr val="000000"/>
                            </a:solidFill>
                            <a:miter lim="800000"/>
                            <a:headEnd/>
                            <a:tailEnd/>
                          </a:ln>
                        </wps:spPr>
                        <wps:txbx>
                          <w:txbxContent>
                            <w:p w:rsidR="00B752C8" w:rsidRPr="007159CE" w:rsidRDefault="00B752C8" w:rsidP="00B752C8">
                              <w:pPr>
                                <w:rPr>
                                  <w:sz w:val="14"/>
                                  <w:szCs w:val="14"/>
                                </w:rPr>
                              </w:pPr>
                              <w:r w:rsidRPr="007159CE">
                                <w:rPr>
                                  <w:sz w:val="14"/>
                                  <w:szCs w:val="14"/>
                                </w:rPr>
                                <w:t>Собствени потребители: задържане</w:t>
                              </w:r>
                            </w:p>
                            <w:p w:rsidR="00B752C8" w:rsidRDefault="00B752C8" w:rsidP="00B752C8">
                              <w:pPr>
                                <w:spacing w:before="120"/>
                                <w:rPr>
                                  <w:sz w:val="14"/>
                                  <w:szCs w:val="14"/>
                                </w:rPr>
                              </w:pPr>
                              <w:r w:rsidRPr="007159CE">
                                <w:rPr>
                                  <w:sz w:val="14"/>
                                  <w:szCs w:val="14"/>
                                </w:rPr>
                                <w:t>Потребители на конкурентите</w:t>
                              </w:r>
                              <w:r>
                                <w:rPr>
                                  <w:sz w:val="14"/>
                                  <w:szCs w:val="14"/>
                                </w:rPr>
                                <w:t>:</w:t>
                              </w:r>
                            </w:p>
                            <w:p w:rsidR="00B752C8" w:rsidRPr="007159CE" w:rsidRDefault="00B752C8" w:rsidP="00B752C8">
                              <w:pPr>
                                <w:rPr>
                                  <w:sz w:val="14"/>
                                  <w:szCs w:val="14"/>
                                </w:rPr>
                              </w:pPr>
                              <w:r>
                                <w:rPr>
                                  <w:sz w:val="14"/>
                                  <w:szCs w:val="14"/>
                                </w:rPr>
                                <w:t>привличане</w:t>
                              </w:r>
                            </w:p>
                          </w:txbxContent>
                        </wps:txbx>
                        <wps:bodyPr rot="0" vert="horz" wrap="square" lIns="91440" tIns="45720" rIns="91440" bIns="45720" anchor="t" anchorCtr="0" upright="1">
                          <a:noAutofit/>
                        </wps:bodyPr>
                      </wps:wsp>
                      <wps:wsp>
                        <wps:cNvPr id="277" name="Text Box 251"/>
                        <wps:cNvSpPr txBox="1">
                          <a:spLocks noChangeArrowheads="1"/>
                        </wps:cNvSpPr>
                        <wps:spPr bwMode="auto">
                          <a:xfrm>
                            <a:off x="6347" y="9527"/>
                            <a:ext cx="1260" cy="1260"/>
                          </a:xfrm>
                          <a:prstGeom prst="rect">
                            <a:avLst/>
                          </a:prstGeom>
                          <a:solidFill>
                            <a:srgbClr val="C0C0C0">
                              <a:alpha val="7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159CE" w:rsidRDefault="00B752C8" w:rsidP="00B752C8">
                              <w:pPr>
                                <w:rPr>
                                  <w:sz w:val="14"/>
                                  <w:szCs w:val="14"/>
                                </w:rPr>
                              </w:pPr>
                              <w:r>
                                <w:rPr>
                                  <w:sz w:val="14"/>
                                  <w:szCs w:val="14"/>
                                </w:rPr>
                                <w:t xml:space="preserve">Нови </w:t>
                              </w:r>
                              <w:r w:rsidRPr="007159CE">
                                <w:rPr>
                                  <w:sz w:val="14"/>
                                  <w:szCs w:val="14"/>
                                </w:rPr>
                                <w:t xml:space="preserve">потребители: </w:t>
                              </w:r>
                              <w:r>
                                <w:rPr>
                                  <w:sz w:val="14"/>
                                  <w:szCs w:val="14"/>
                                </w:rPr>
                                <w:t>привличане</w:t>
                              </w:r>
                            </w:p>
                          </w:txbxContent>
                        </wps:txbx>
                        <wps:bodyPr rot="0" vert="horz" wrap="square" lIns="91440" tIns="45720" rIns="91440" bIns="45720" anchor="t" anchorCtr="0" upright="1">
                          <a:noAutofit/>
                        </wps:bodyPr>
                      </wps:wsp>
                      <wps:wsp>
                        <wps:cNvPr id="278" name="Text Box 252"/>
                        <wps:cNvSpPr txBox="1">
                          <a:spLocks noChangeArrowheads="1"/>
                        </wps:cNvSpPr>
                        <wps:spPr bwMode="auto">
                          <a:xfrm>
                            <a:off x="6357" y="10847"/>
                            <a:ext cx="1260" cy="1260"/>
                          </a:xfrm>
                          <a:prstGeom prst="rect">
                            <a:avLst/>
                          </a:prstGeom>
                          <a:solidFill>
                            <a:srgbClr val="C0C0C0">
                              <a:alpha val="7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Default="00B752C8" w:rsidP="00B752C8">
                              <w:pPr>
                                <w:rPr>
                                  <w:sz w:val="14"/>
                                  <w:szCs w:val="14"/>
                                </w:rPr>
                              </w:pPr>
                            </w:p>
                            <w:p w:rsidR="00B752C8" w:rsidRDefault="00B752C8" w:rsidP="00B752C8">
                              <w:pPr>
                                <w:rPr>
                                  <w:sz w:val="14"/>
                                  <w:szCs w:val="14"/>
                                </w:rPr>
                              </w:pPr>
                            </w:p>
                            <w:p w:rsidR="00B752C8" w:rsidRPr="007159CE" w:rsidRDefault="00B752C8" w:rsidP="00B752C8">
                              <w:pPr>
                                <w:rPr>
                                  <w:sz w:val="14"/>
                                  <w:szCs w:val="14"/>
                                </w:rPr>
                              </w:pPr>
                              <w:r>
                                <w:rPr>
                                  <w:sz w:val="14"/>
                                  <w:szCs w:val="14"/>
                                </w:rPr>
                                <w:t>Традиционен маркетинг</w:t>
                              </w:r>
                            </w:p>
                          </w:txbxContent>
                        </wps:txbx>
                        <wps:bodyPr rot="0" vert="horz" wrap="square" lIns="91440" tIns="45720" rIns="91440" bIns="45720" anchor="t" anchorCtr="0" upright="1">
                          <a:noAutofit/>
                        </wps:bodyPr>
                      </wps:wsp>
                      <wps:wsp>
                        <wps:cNvPr id="279" name="Text Box 253"/>
                        <wps:cNvSpPr txBox="1">
                          <a:spLocks noChangeArrowheads="1"/>
                        </wps:cNvSpPr>
                        <wps:spPr bwMode="auto">
                          <a:xfrm>
                            <a:off x="5037" y="10837"/>
                            <a:ext cx="1260" cy="1260"/>
                          </a:xfrm>
                          <a:prstGeom prst="rect">
                            <a:avLst/>
                          </a:prstGeom>
                          <a:solidFill>
                            <a:srgbClr val="C0C0C0">
                              <a:alpha val="7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Default="00B752C8" w:rsidP="00B752C8">
                              <w:pPr>
                                <w:rPr>
                                  <w:sz w:val="14"/>
                                  <w:szCs w:val="14"/>
                                </w:rPr>
                              </w:pPr>
                            </w:p>
                            <w:p w:rsidR="00B752C8" w:rsidRDefault="00B752C8" w:rsidP="00B752C8">
                              <w:pPr>
                                <w:rPr>
                                  <w:sz w:val="14"/>
                                  <w:szCs w:val="14"/>
                                </w:rPr>
                              </w:pPr>
                            </w:p>
                            <w:p w:rsidR="00B752C8" w:rsidRPr="007159CE" w:rsidRDefault="00B752C8" w:rsidP="00B752C8">
                              <w:pPr>
                                <w:rPr>
                                  <w:sz w:val="14"/>
                                  <w:szCs w:val="14"/>
                                </w:rPr>
                              </w:pPr>
                              <w:r>
                                <w:rPr>
                                  <w:sz w:val="14"/>
                                  <w:szCs w:val="14"/>
                                </w:rPr>
                                <w:t>Традиционен маркетинг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111" style="position:absolute;margin-left:114.35pt;margin-top:7pt;width:246pt;height:174pt;z-index:251659264;mso-position-horizontal-relative:char;mso-position-vertical-relative:line" coordorigin="2697,8627" coordsize="4920,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">
                <v:shape id="Text Box 244" o:spid="_x0000_s1112" type="#_x0000_t202" style="position:absolute;left:4957;top:9077;width:143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dEMEA&#10;AADcAAAADwAAAGRycy9kb3ducmV2LnhtbERPS27CMBDdV+IO1iB1U4EDogkEDGorUbFN4ABDPCQR&#10;8TiK3XxuXy8qdfn0/ofTaBrRU+dqywpWywgEcWF1zaWC2/W82IJwHlljY5kUTOTgdJy9HDDVduCM&#10;+tyXIoSwS1FB5X2bSumKigy6pW2JA/ewnUEfYFdK3eEQwk0j11EUS4M1h4YKW/qqqHjmP0bB4zK8&#10;ve+G+7e/Jdkm/sQ6udtJqdf5+LEH4Wn0/+I/90UrWCdhfjgTjoA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XRDBAAAA3AAAAA8AAAAAAAAAAAAAAAAAmAIAAGRycy9kb3du&#10;cmV2LnhtbFBLBQYAAAAABAAEAPUAAACGAwAAAAA=&#10;" stroked="f">
                  <v:textbox>
                    <w:txbxContent>
                      <w:p w:rsidR="00B752C8" w:rsidRPr="000D603D" w:rsidRDefault="00B752C8" w:rsidP="00B752C8">
                        <w:pPr>
                          <w:rPr>
                            <w:sz w:val="18"/>
                            <w:szCs w:val="18"/>
                          </w:rPr>
                        </w:pPr>
                        <w:r w:rsidRPr="000D603D">
                          <w:rPr>
                            <w:sz w:val="18"/>
                            <w:szCs w:val="18"/>
                          </w:rPr>
                          <w:t>съществуващи</w:t>
                        </w:r>
                      </w:p>
                    </w:txbxContent>
                  </v:textbox>
                </v:shape>
                <v:shape id="Text Box 245" o:spid="_x0000_s1113" type="#_x0000_t202" style="position:absolute;left:6627;top:9077;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4i8IA&#10;AADcAAAADwAAAGRycy9kb3ducmV2LnhtbESP3YrCMBSE7xd8h3AEbxZNFddqNYoKirf+PMCxObbF&#10;5qQ00da3N4Kwl8PMfMMsVq0pxZNqV1hWMBxEIIhTqwvOFFzOu/4UhPPIGkvLpOBFDlbLzs8CE20b&#10;PtLz5DMRIOwSVJB7XyVSujQng25gK+Lg3Wxt0AdZZ1LX2AS4KeUoiibSYMFhIceKtjml99PDKLgd&#10;mt+/WXPd+0t8HE82WMRX+1Kq123XcxCeWv8f/rYPWsEoHsL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iLwgAAANwAAAAPAAAAAAAAAAAAAAAAAJgCAABkcnMvZG93&#10;bnJldi54bWxQSwUGAAAAAAQABAD1AAAAhwMAAAAA&#10;" stroked="f">
                  <v:textbox>
                    <w:txbxContent>
                      <w:p w:rsidR="00B752C8" w:rsidRPr="000D603D" w:rsidRDefault="00B752C8" w:rsidP="00B752C8">
                        <w:pPr>
                          <w:rPr>
                            <w:sz w:val="18"/>
                            <w:szCs w:val="18"/>
                          </w:rPr>
                        </w:pPr>
                        <w:r>
                          <w:rPr>
                            <w:sz w:val="18"/>
                            <w:szCs w:val="18"/>
                          </w:rPr>
                          <w:t>нови</w:t>
                        </w:r>
                      </w:p>
                    </w:txbxContent>
                  </v:textbox>
                </v:shape>
                <v:shape id="Text Box 246" o:spid="_x0000_s1114" type="#_x0000_t202" style="position:absolute;left:3547;top:9977;width:143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m/MQA&#10;AADcAAAADwAAAGRycy9kb3ducmV2LnhtbESP3WrCQBSE7wu+w3IEb0rdGFrTRtdghUputT7AMXtM&#10;gtmzIbvNz9t3C0Ivh5n5htlmo2lET52rLStYLSMQxIXVNZcKLt9fL+8gnEfW2FgmBRM5yHazpy2m&#10;2g58ov7sSxEg7FJUUHnfplK6oiKDbmlb4uDdbGfQB9mVUnc4BLhpZBxFa2mw5rBQYUuHior7+cco&#10;uOXD89vHcD36S3J6XX9inVztpNRiPu43IDyN/j/8aOdaQZzE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hZvzEAAAA3AAAAA8AAAAAAAAAAAAAAAAAmAIAAGRycy9k&#10;b3ducmV2LnhtbFBLBQYAAAAABAAEAPUAAACJAwAAAAA=&#10;" stroked="f">
                  <v:textbox>
                    <w:txbxContent>
                      <w:p w:rsidR="00B752C8" w:rsidRPr="000D603D" w:rsidRDefault="00B752C8" w:rsidP="00B752C8">
                        <w:pPr>
                          <w:rPr>
                            <w:sz w:val="18"/>
                            <w:szCs w:val="18"/>
                          </w:rPr>
                        </w:pPr>
                        <w:r w:rsidRPr="000D603D">
                          <w:rPr>
                            <w:sz w:val="18"/>
                            <w:szCs w:val="18"/>
                          </w:rPr>
                          <w:t>съществуващи</w:t>
                        </w:r>
                      </w:p>
                    </w:txbxContent>
                  </v:textbox>
                </v:shape>
                <v:shape id="Text Box 247" o:spid="_x0000_s1115" type="#_x0000_t202" style="position:absolute;left:4237;top:11277;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DZ8QA&#10;AADcAAAADwAAAGRycy9kb3ducmV2LnhtbESP3WrCQBSE7wt9h+UI3hTdNLZGo2uoQou3Wh/gmD0m&#10;wezZkN3m5+27hYKXw8x8w2yzwdSio9ZVlhW8ziMQxLnVFRcKLt+fsxUI55E11pZJwUgOst3z0xZT&#10;bXs+UXf2hQgQdikqKL1vUildXpJBN7cNcfButjXog2wLqVvsA9zUMo6ipTRYcVgosaFDSfn9/GMU&#10;3I79y/u6v375S3J6W+6xSq52VGo6GT42IDwN/hH+bx+1gjhZ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w2fEAAAA3AAAAA8AAAAAAAAAAAAAAAAAmAIAAGRycy9k&#10;b3ducmV2LnhtbFBLBQYAAAAABAAEAPUAAACJAwAAAAA=&#10;" stroked="f">
                  <v:textbox>
                    <w:txbxContent>
                      <w:p w:rsidR="00B752C8" w:rsidRPr="000D603D" w:rsidRDefault="00B752C8" w:rsidP="00B752C8">
                        <w:pPr>
                          <w:rPr>
                            <w:sz w:val="18"/>
                            <w:szCs w:val="18"/>
                          </w:rPr>
                        </w:pPr>
                        <w:r>
                          <w:rPr>
                            <w:sz w:val="18"/>
                            <w:szCs w:val="18"/>
                          </w:rPr>
                          <w:t>нови</w:t>
                        </w:r>
                      </w:p>
                    </w:txbxContent>
                  </v:textbox>
                </v:shape>
                <v:shape id="Text Box 248" o:spid="_x0000_s1116" type="#_x0000_t202" style="position:absolute;left:5877;top:8627;width:9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bE8IA&#10;AADcAAAADwAAAGRycy9kb3ducmV2LnhtbESP3YrCMBSE7wXfIRzBG9FUca1Wo6iw4q0/D3Bsjm2x&#10;OSlNtPXtzYKwl8PMfMOsNq0pxYtqV1hWMB5FIIhTqwvOFFwvv8M5COeRNZaWScGbHGzW3c4KE20b&#10;PtHr7DMRIOwSVJB7XyVSujQng25kK+Lg3W1t0AdZZ1LX2AS4KeUkimbSYMFhIceK9jmlj/PTKLgf&#10;m8HPorkd/DU+TWc7LOKbfSvV77XbJQhPrf8Pf9tHrWAST+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FsTwgAAANwAAAAPAAAAAAAAAAAAAAAAAJgCAABkcnMvZG93&#10;bnJldi54bWxQSwUGAAAAAAQABAD1AAAAhwMAAAAA&#10;" stroked="f">
                  <v:textbox>
                    <w:txbxContent>
                      <w:p w:rsidR="00B752C8" w:rsidRPr="000D603D" w:rsidRDefault="00B752C8" w:rsidP="00B752C8">
                        <w:pPr>
                          <w:rPr>
                            <w:b/>
                            <w:sz w:val="18"/>
                            <w:szCs w:val="18"/>
                          </w:rPr>
                        </w:pPr>
                        <w:r w:rsidRPr="000D603D">
                          <w:rPr>
                            <w:b/>
                            <w:sz w:val="18"/>
                            <w:szCs w:val="18"/>
                          </w:rPr>
                          <w:t>пазари</w:t>
                        </w:r>
                      </w:p>
                    </w:txbxContent>
                  </v:textbox>
                </v:shape>
                <v:shape id="Text Box 249" o:spid="_x0000_s1117" type="#_x0000_t202" style="position:absolute;left:2697;top:10607;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iMMA&#10;AADcAAAADwAAAGRycy9kb3ducmV2LnhtbESP3YrCMBSE74V9h3AW9kbWdEXtWhvFFRRv/XmAY3P6&#10;wzYnpYm2vr0RBC+HmfmGSVe9qcWNWldZVvAzikAQZ1ZXXCg4n7bfvyCcR9ZYWyYFd3KwWn4MUky0&#10;7fhAt6MvRICwS1BB6X2TSOmykgy6kW2Ig5fb1qAPsi2kbrELcFPLcRTNpMGKw0KJDW1Kyv6PV6Mg&#10;33fD6by77Pw5Pkxmf1jFF3tX6uuzXy9AeOr9O/xq77WCcTy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j+iMMAAADcAAAADwAAAAAAAAAAAAAAAACYAgAAZHJzL2Rv&#10;d25yZXYueG1sUEsFBgAAAAAEAAQA9QAAAIgDAAAAAA==&#10;" stroked="f">
                  <v:textbox>
                    <w:txbxContent>
                      <w:p w:rsidR="00B752C8" w:rsidRPr="000D603D" w:rsidRDefault="00B752C8" w:rsidP="00B752C8">
                        <w:pPr>
                          <w:rPr>
                            <w:b/>
                            <w:sz w:val="18"/>
                            <w:szCs w:val="18"/>
                          </w:rPr>
                        </w:pPr>
                        <w:r w:rsidRPr="000D603D">
                          <w:rPr>
                            <w:b/>
                            <w:sz w:val="18"/>
                            <w:szCs w:val="18"/>
                          </w:rPr>
                          <w:t>п</w:t>
                        </w:r>
                        <w:r>
                          <w:rPr>
                            <w:b/>
                            <w:sz w:val="18"/>
                            <w:szCs w:val="18"/>
                          </w:rPr>
                          <w:t>родукти</w:t>
                        </w:r>
                      </w:p>
                    </w:txbxContent>
                  </v:textbox>
                </v:shape>
                <v:shape id="Text Box 250" o:spid="_x0000_s1118" type="#_x0000_t202" style="position:absolute;left:5037;top:9527;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D9MUA&#10;AADcAAAADwAAAGRycy9kb3ducmV2LnhtbESPQWvCQBSE74L/YXmF3nTTFKKkrqJtBQ9CUdv7a/aZ&#10;jWbfhuw2xn/vCgWPw8x8w8wWva1FR62vHCt4GScgiAunKy4VfB/WoykIH5A11o5JwZU8LObDwQxz&#10;7S68o24fShEh7HNUYEJocil9YciiH7uGOHpH11oMUbal1C1eItzWMk2STFqsOC4YbOjdUHHe/1kF&#10;n6fq44cm2epracrT9Fdur5vXQqnnp375BiJQHx7h//ZGK0gnGd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MP0xQAAANwAAAAPAAAAAAAAAAAAAAAAAJgCAABkcnMv&#10;ZG93bnJldi54bWxQSwUGAAAAAAQABAD1AAAAigMAAAAA&#10;" fillcolor="silver">
                  <v:fill opacity="46003f"/>
                  <v:textbox>
                    <w:txbxContent>
                      <w:p w:rsidR="00B752C8" w:rsidRPr="007159CE" w:rsidRDefault="00B752C8" w:rsidP="00B752C8">
                        <w:pPr>
                          <w:rPr>
                            <w:sz w:val="14"/>
                            <w:szCs w:val="14"/>
                          </w:rPr>
                        </w:pPr>
                        <w:r w:rsidRPr="007159CE">
                          <w:rPr>
                            <w:sz w:val="14"/>
                            <w:szCs w:val="14"/>
                          </w:rPr>
                          <w:t>Собствени потребители: задържане</w:t>
                        </w:r>
                      </w:p>
                      <w:p w:rsidR="00B752C8" w:rsidRDefault="00B752C8" w:rsidP="00B752C8">
                        <w:pPr>
                          <w:spacing w:before="120"/>
                          <w:rPr>
                            <w:sz w:val="14"/>
                            <w:szCs w:val="14"/>
                          </w:rPr>
                        </w:pPr>
                        <w:r w:rsidRPr="007159CE">
                          <w:rPr>
                            <w:sz w:val="14"/>
                            <w:szCs w:val="14"/>
                          </w:rPr>
                          <w:t>Потребители на конкурентите</w:t>
                        </w:r>
                        <w:r>
                          <w:rPr>
                            <w:sz w:val="14"/>
                            <w:szCs w:val="14"/>
                          </w:rPr>
                          <w:t>:</w:t>
                        </w:r>
                      </w:p>
                      <w:p w:rsidR="00B752C8" w:rsidRPr="007159CE" w:rsidRDefault="00B752C8" w:rsidP="00B752C8">
                        <w:pPr>
                          <w:rPr>
                            <w:sz w:val="14"/>
                            <w:szCs w:val="14"/>
                          </w:rPr>
                        </w:pPr>
                        <w:r>
                          <w:rPr>
                            <w:sz w:val="14"/>
                            <w:szCs w:val="14"/>
                          </w:rPr>
                          <w:t>привличане</w:t>
                        </w:r>
                      </w:p>
                    </w:txbxContent>
                  </v:textbox>
                </v:shape>
                <v:shape id="Text Box 251" o:spid="_x0000_s1119" type="#_x0000_t202" style="position:absolute;left:6347;top:9527;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mb8UA&#10;AADcAAAADwAAAGRycy9kb3ducmV2LnhtbESPQWvCQBSE70L/w/IEb7pRwUiajdhWwUNBatv7a/Y1&#10;G5t9G7Krxn/vFgSPw8x8w+Sr3jbiTJ2vHSuYThIQxKXTNVcKvj634yUIH5A1No5JwZU8rIqnQY6Z&#10;dhf+oPMhVCJC2GeowITQZlL60pBFP3EtcfR+XWcxRNlVUnd4iXDbyFmSLKTFmuOCwZZeDZV/h5NV&#10;sDnWb9+ULl72a1Mdlz/y/bqbl0qNhv36GUSgPjzC9/ZOK5ilKfyfiUd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GZvxQAAANwAAAAPAAAAAAAAAAAAAAAAAJgCAABkcnMv&#10;ZG93bnJldi54bWxQSwUGAAAAAAQABAD1AAAAigMAAAAA&#10;" fillcolor="silver">
                  <v:fill opacity="46003f"/>
                  <v:textbox>
                    <w:txbxContent>
                      <w:p w:rsidR="00B752C8" w:rsidRPr="007159CE" w:rsidRDefault="00B752C8" w:rsidP="00B752C8">
                        <w:pPr>
                          <w:rPr>
                            <w:sz w:val="14"/>
                            <w:szCs w:val="14"/>
                          </w:rPr>
                        </w:pPr>
                        <w:r>
                          <w:rPr>
                            <w:sz w:val="14"/>
                            <w:szCs w:val="14"/>
                          </w:rPr>
                          <w:t xml:space="preserve">Нови </w:t>
                        </w:r>
                        <w:r w:rsidRPr="007159CE">
                          <w:rPr>
                            <w:sz w:val="14"/>
                            <w:szCs w:val="14"/>
                          </w:rPr>
                          <w:t xml:space="preserve">потребители: </w:t>
                        </w:r>
                        <w:r>
                          <w:rPr>
                            <w:sz w:val="14"/>
                            <w:szCs w:val="14"/>
                          </w:rPr>
                          <w:t>привличане</w:t>
                        </w:r>
                      </w:p>
                    </w:txbxContent>
                  </v:textbox>
                </v:shape>
                <v:shape id="Text Box 252" o:spid="_x0000_s1120" type="#_x0000_t202" style="position:absolute;left:6357;top:10847;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yHcEA&#10;AADcAAAADwAAAGRycy9kb3ducmV2LnhtbERPy4rCMBTdC/5DuMLsNB0HVKpRnBe4EGSccX9trk2d&#10;5qYkmbb+vVkIszyc92rT21q05EPlWMHzJANBXDhdcang5/tzvAARIrLG2jEpuFGAzXo4WGGuXcdf&#10;1B5jKVIIhxwVmBibXMpQGLIYJq4hTtzFeYsxQV9K7bFL4baW0yybSYsVpwaDDb0ZKn6Pf1bBx7V6&#10;P9F89nrYmvK6OMv9bfdSKPU06rdLEJH6+C9+uHdawXSe1qYz6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8h3BAAAA3AAAAA8AAAAAAAAAAAAAAAAAmAIAAGRycy9kb3du&#10;cmV2LnhtbFBLBQYAAAAABAAEAPUAAACGAwAAAAA=&#10;" fillcolor="silver">
                  <v:fill opacity="46003f"/>
                  <v:textbox>
                    <w:txbxContent>
                      <w:p w:rsidR="00B752C8" w:rsidRDefault="00B752C8" w:rsidP="00B752C8">
                        <w:pPr>
                          <w:rPr>
                            <w:sz w:val="14"/>
                            <w:szCs w:val="14"/>
                          </w:rPr>
                        </w:pPr>
                      </w:p>
                      <w:p w:rsidR="00B752C8" w:rsidRDefault="00B752C8" w:rsidP="00B752C8">
                        <w:pPr>
                          <w:rPr>
                            <w:sz w:val="14"/>
                            <w:szCs w:val="14"/>
                          </w:rPr>
                        </w:pPr>
                      </w:p>
                      <w:p w:rsidR="00B752C8" w:rsidRPr="007159CE" w:rsidRDefault="00B752C8" w:rsidP="00B752C8">
                        <w:pPr>
                          <w:rPr>
                            <w:sz w:val="14"/>
                            <w:szCs w:val="14"/>
                          </w:rPr>
                        </w:pPr>
                        <w:r>
                          <w:rPr>
                            <w:sz w:val="14"/>
                            <w:szCs w:val="14"/>
                          </w:rPr>
                          <w:t>Традиционен маркетинг</w:t>
                        </w:r>
                      </w:p>
                    </w:txbxContent>
                  </v:textbox>
                </v:shape>
                <v:shape id="Text Box 253" o:spid="_x0000_s1121" type="#_x0000_t202" style="position:absolute;left:5037;top:10837;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XhsUA&#10;AADcAAAADwAAAGRycy9kb3ducmV2LnhtbESPT2vCQBTE74LfYXlCb7rRgtroGuw/8FCQpvX+zD6z&#10;0ezbkN3G+O27hYLHYWZ+w6yz3taio9ZXjhVMJwkI4sLpiksF31/v4yUIH5A11o5JwY08ZJvhYI2p&#10;dlf+pC4PpYgQ9ikqMCE0qZS+MGTRT1xDHL2Tay2GKNtS6havEW5rOUuSubRYcVww2NCLoeKS/1gF&#10;b+fq9UCL+fN+a8rz8ig/brvHQqmHUb9dgQjUh3v4v73TCmaLJ/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1eGxQAAANwAAAAPAAAAAAAAAAAAAAAAAJgCAABkcnMv&#10;ZG93bnJldi54bWxQSwUGAAAAAAQABAD1AAAAigMAAAAA&#10;" fillcolor="silver">
                  <v:fill opacity="46003f"/>
                  <v:textbox>
                    <w:txbxContent>
                      <w:p w:rsidR="00B752C8" w:rsidRDefault="00B752C8" w:rsidP="00B752C8">
                        <w:pPr>
                          <w:rPr>
                            <w:sz w:val="14"/>
                            <w:szCs w:val="14"/>
                          </w:rPr>
                        </w:pPr>
                      </w:p>
                      <w:p w:rsidR="00B752C8" w:rsidRDefault="00B752C8" w:rsidP="00B752C8">
                        <w:pPr>
                          <w:rPr>
                            <w:sz w:val="14"/>
                            <w:szCs w:val="14"/>
                          </w:rPr>
                        </w:pPr>
                      </w:p>
                      <w:p w:rsidR="00B752C8" w:rsidRPr="007159CE" w:rsidRDefault="00B752C8" w:rsidP="00B752C8">
                        <w:pPr>
                          <w:rPr>
                            <w:sz w:val="14"/>
                            <w:szCs w:val="14"/>
                          </w:rPr>
                        </w:pPr>
                        <w:r>
                          <w:rPr>
                            <w:sz w:val="14"/>
                            <w:szCs w:val="14"/>
                          </w:rPr>
                          <w:t>Традиционен маркетинг</w:t>
                        </w:r>
                      </w:p>
                    </w:txbxContent>
                  </v:textbox>
                </v:shape>
                <w10:wrap anchory="line"/>
                <w10:anchorlock/>
              </v:group>
            </w:pict>
          </mc:Fallback>
        </mc:AlternateContent>
      </w:r>
      <w:r w:rsidRPr="000301AA">
        <w:rPr>
          <w:noProof/>
          <w:lang w:eastAsia="bg-BG"/>
        </w:rPr>
        <mc:AlternateContent>
          <mc:Choice Requires="wps">
            <w:drawing>
              <wp:inline distT="0" distB="0" distL="0" distR="0">
                <wp:extent cx="3108960" cy="2194560"/>
                <wp:effectExtent l="0" t="0" r="0" b="0"/>
                <wp:docPr id="176" name="Rectangl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08960"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B5299" id="Rectangle 176" o:spid="_x0000_s1026" style="width:244.8pt;height:1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" filled="f" stroked="f">
                <o:lock v:ext="edit" aspectratio="t"/>
                <w10:anchorlock/>
              </v:rect>
            </w:pict>
          </mc:Fallback>
        </mc:AlternateContent>
      </w:r>
    </w:p>
    <w:p w:rsidR="00B752C8" w:rsidRDefault="00B752C8" w:rsidP="00B752C8">
      <w:pPr>
        <w:spacing w:line="360" w:lineRule="auto"/>
        <w:jc w:val="center"/>
        <w:rPr>
          <w:b/>
          <w:i/>
          <w:sz w:val="26"/>
          <w:szCs w:val="26"/>
        </w:rPr>
      </w:pPr>
    </w:p>
    <w:p w:rsidR="00B752C8" w:rsidRPr="00EE1968" w:rsidRDefault="00B752C8" w:rsidP="00B752C8">
      <w:pPr>
        <w:spacing w:line="360" w:lineRule="auto"/>
        <w:jc w:val="center"/>
        <w:rPr>
          <w:b/>
          <w:i/>
          <w:sz w:val="26"/>
          <w:szCs w:val="26"/>
        </w:rPr>
      </w:pPr>
      <w:r w:rsidRPr="00EE1968">
        <w:rPr>
          <w:b/>
          <w:i/>
          <w:sz w:val="26"/>
          <w:szCs w:val="26"/>
        </w:rPr>
        <w:t>Фиг. 2.6. Използване на матрицата на Ансоф за обвързване на целите и стратегията</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 xml:space="preserve">Матрицата на Ансоф показва, че необходимите потребители могат да се привлекат или от текущите клиенти, или чрез привличане на нови такива – или от конкурентите, или от напълно нови пазари. Финалното уточняване на </w:t>
      </w:r>
      <w:r>
        <w:rPr>
          <w:sz w:val="26"/>
          <w:szCs w:val="26"/>
        </w:rPr>
        <w:t xml:space="preserve">маркетинговата </w:t>
      </w:r>
      <w:r w:rsidRPr="008609E0">
        <w:rPr>
          <w:sz w:val="26"/>
          <w:szCs w:val="26"/>
        </w:rPr>
        <w:t>цел</w:t>
      </w:r>
      <w:r>
        <w:rPr>
          <w:sz w:val="26"/>
          <w:szCs w:val="26"/>
        </w:rPr>
        <w:t xml:space="preserve"> при </w:t>
      </w:r>
      <w:r w:rsidRPr="008609E0">
        <w:rPr>
          <w:sz w:val="26"/>
          <w:szCs w:val="26"/>
        </w:rPr>
        <w:t>директния маркетинг е направено на Фиг. 2.7.</w:t>
      </w:r>
    </w:p>
    <w:p w:rsidR="00B752C8" w:rsidRDefault="00B752C8" w:rsidP="00B752C8">
      <w:pPr>
        <w:spacing w:line="360" w:lineRule="auto"/>
        <w:jc w:val="both"/>
      </w:pPr>
      <w:r>
        <w:t xml:space="preserve"> </w:t>
      </w:r>
    </w:p>
    <w:p w:rsidR="00B752C8" w:rsidRPr="0049627B" w:rsidRDefault="00B752C8" w:rsidP="00B752C8">
      <w:pPr>
        <w:spacing w:line="360" w:lineRule="auto"/>
        <w:ind w:firstLine="567"/>
        <w:jc w:val="both"/>
      </w:pPr>
      <w:r>
        <w:rPr>
          <w:noProof/>
          <w:lang w:eastAsia="bg-BG"/>
        </w:rPr>
        <mc:AlternateContent>
          <mc:Choice Requires="wpg">
            <w:drawing>
              <wp:anchor distT="0" distB="0" distL="114300" distR="114300" simplePos="0" relativeHeight="251662336" behindDoc="1" locked="0" layoutInCell="1" allowOverlap="1">
                <wp:simplePos x="0" y="0"/>
                <wp:positionH relativeFrom="column">
                  <wp:posOffset>175260</wp:posOffset>
                </wp:positionH>
                <wp:positionV relativeFrom="paragraph">
                  <wp:posOffset>38735</wp:posOffset>
                </wp:positionV>
                <wp:extent cx="5840730" cy="2191385"/>
                <wp:effectExtent l="5080" t="7620" r="12065" b="10795"/>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730" cy="2191385"/>
                          <a:chOff x="1523" y="7379"/>
                          <a:chExt cx="9198" cy="3451"/>
                        </a:xfrm>
                      </wpg:grpSpPr>
                      <wps:wsp>
                        <wps:cNvPr id="258" name="Text Box 280"/>
                        <wps:cNvSpPr txBox="1">
                          <a:spLocks noChangeArrowheads="1"/>
                        </wps:cNvSpPr>
                        <wps:spPr bwMode="auto">
                          <a:xfrm>
                            <a:off x="4331" y="7379"/>
                            <a:ext cx="3600" cy="70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b/>
                                  <w:sz w:val="16"/>
                                  <w:szCs w:val="16"/>
                                </w:rPr>
                              </w:pPr>
                              <w:r>
                                <w:rPr>
                                  <w:b/>
                                  <w:sz w:val="16"/>
                                  <w:szCs w:val="16"/>
                                </w:rPr>
                                <w:t>Маркетингова цел</w:t>
                              </w:r>
                            </w:p>
                            <w:p w:rsidR="00B752C8" w:rsidRPr="007056E4" w:rsidRDefault="00B752C8" w:rsidP="00B752C8">
                              <w:pPr>
                                <w:jc w:val="center"/>
                                <w:rPr>
                                  <w:sz w:val="16"/>
                                  <w:szCs w:val="16"/>
                                </w:rPr>
                              </w:pPr>
                              <w:r>
                                <w:rPr>
                                  <w:sz w:val="16"/>
                                  <w:szCs w:val="16"/>
                                </w:rPr>
                                <w:t>да се реализират 100 000 лева продажби от линията облекло до края на годината</w:t>
                              </w:r>
                            </w:p>
                          </w:txbxContent>
                        </wps:txbx>
                        <wps:bodyPr rot="0" vert="horz" wrap="square" lIns="91440" tIns="45720" rIns="91440" bIns="45720" anchor="t" anchorCtr="0" upright="1">
                          <a:noAutofit/>
                        </wps:bodyPr>
                      </wps:wsp>
                      <wps:wsp>
                        <wps:cNvPr id="259" name="Text Box 281"/>
                        <wps:cNvSpPr txBox="1">
                          <a:spLocks noChangeArrowheads="1"/>
                        </wps:cNvSpPr>
                        <wps:spPr bwMode="auto">
                          <a:xfrm>
                            <a:off x="1531" y="8439"/>
                            <a:ext cx="4510" cy="54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Default="00B752C8" w:rsidP="00B752C8">
                              <w:pPr>
                                <w:jc w:val="center"/>
                                <w:rPr>
                                  <w:b/>
                                  <w:sz w:val="16"/>
                                  <w:szCs w:val="16"/>
                                </w:rPr>
                              </w:pPr>
                              <w:r>
                                <w:rPr>
                                  <w:b/>
                                  <w:sz w:val="16"/>
                                  <w:szCs w:val="16"/>
                                </w:rPr>
                                <w:t>Цел на маркетинга относно търговията на дребно</w:t>
                              </w:r>
                            </w:p>
                            <w:p w:rsidR="00B752C8" w:rsidRPr="005D24AD" w:rsidRDefault="00B752C8" w:rsidP="00B752C8">
                              <w:pPr>
                                <w:jc w:val="center"/>
                                <w:rPr>
                                  <w:sz w:val="16"/>
                                  <w:szCs w:val="16"/>
                                </w:rPr>
                              </w:pPr>
                              <w:r>
                                <w:rPr>
                                  <w:sz w:val="16"/>
                                  <w:szCs w:val="16"/>
                                </w:rPr>
                                <w:t>продажбите чрез магазини да бъдат 60 000 лв.</w:t>
                              </w:r>
                            </w:p>
                          </w:txbxContent>
                        </wps:txbx>
                        <wps:bodyPr rot="0" vert="horz" wrap="square" lIns="91440" tIns="45720" rIns="91440" bIns="45720" anchor="t" anchorCtr="0" upright="1">
                          <a:noAutofit/>
                        </wps:bodyPr>
                      </wps:wsp>
                      <wps:wsp>
                        <wps:cNvPr id="260" name="Line 282"/>
                        <wps:cNvCnPr>
                          <a:cxnSpLocks noChangeShapeType="1"/>
                        </wps:cNvCnPr>
                        <wps:spPr bwMode="auto">
                          <a:xfrm flipH="1">
                            <a:off x="3691" y="8079"/>
                            <a:ext cx="25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Text Box 283"/>
                        <wps:cNvSpPr txBox="1">
                          <a:spLocks noChangeArrowheads="1"/>
                        </wps:cNvSpPr>
                        <wps:spPr bwMode="auto">
                          <a:xfrm>
                            <a:off x="6221" y="8439"/>
                            <a:ext cx="4500" cy="54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Default="00B752C8" w:rsidP="00B752C8">
                              <w:pPr>
                                <w:jc w:val="center"/>
                                <w:rPr>
                                  <w:b/>
                                  <w:sz w:val="16"/>
                                  <w:szCs w:val="16"/>
                                </w:rPr>
                              </w:pPr>
                              <w:r>
                                <w:rPr>
                                  <w:b/>
                                  <w:sz w:val="16"/>
                                  <w:szCs w:val="16"/>
                                </w:rPr>
                                <w:t>Маркетингова цел при директния маркетинг</w:t>
                              </w:r>
                            </w:p>
                            <w:p w:rsidR="00B752C8" w:rsidRPr="00FA5AD1" w:rsidRDefault="00B752C8" w:rsidP="00B752C8">
                              <w:pPr>
                                <w:jc w:val="center"/>
                                <w:rPr>
                                  <w:sz w:val="16"/>
                                  <w:szCs w:val="16"/>
                                </w:rPr>
                              </w:pPr>
                              <w:r w:rsidRPr="00FA5AD1">
                                <w:rPr>
                                  <w:sz w:val="16"/>
                                  <w:szCs w:val="16"/>
                                </w:rPr>
                                <w:t xml:space="preserve">продажбите чрез </w:t>
                              </w:r>
                              <w:r>
                                <w:rPr>
                                  <w:sz w:val="16"/>
                                  <w:szCs w:val="16"/>
                                </w:rPr>
                                <w:t xml:space="preserve">поръчки по пощата </w:t>
                              </w:r>
                              <w:r w:rsidRPr="00FA5AD1">
                                <w:rPr>
                                  <w:sz w:val="16"/>
                                  <w:szCs w:val="16"/>
                                </w:rPr>
                                <w:t xml:space="preserve">да бъдат </w:t>
                              </w:r>
                              <w:r>
                                <w:rPr>
                                  <w:sz w:val="16"/>
                                  <w:szCs w:val="16"/>
                                </w:rPr>
                                <w:t>4</w:t>
                              </w:r>
                              <w:r w:rsidRPr="00FA5AD1">
                                <w:rPr>
                                  <w:sz w:val="16"/>
                                  <w:szCs w:val="16"/>
                                </w:rPr>
                                <w:t>0 000 лв</w:t>
                              </w:r>
                              <w:r>
                                <w:rPr>
                                  <w:sz w:val="16"/>
                                  <w:szCs w:val="16"/>
                                </w:rPr>
                                <w:t>.</w:t>
                              </w:r>
                            </w:p>
                          </w:txbxContent>
                        </wps:txbx>
                        <wps:bodyPr rot="0" vert="horz" wrap="square" lIns="91440" tIns="45720" rIns="91440" bIns="45720" anchor="t" anchorCtr="0" upright="1">
                          <a:noAutofit/>
                        </wps:bodyPr>
                      </wps:wsp>
                      <wps:wsp>
                        <wps:cNvPr id="262" name="Line 284"/>
                        <wps:cNvCnPr>
                          <a:cxnSpLocks noChangeShapeType="1"/>
                        </wps:cNvCnPr>
                        <wps:spPr bwMode="auto">
                          <a:xfrm>
                            <a:off x="6131" y="8079"/>
                            <a:ext cx="24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Text Box 285"/>
                        <wps:cNvSpPr txBox="1">
                          <a:spLocks noChangeArrowheads="1"/>
                        </wps:cNvSpPr>
                        <wps:spPr bwMode="auto">
                          <a:xfrm>
                            <a:off x="6211" y="9349"/>
                            <a:ext cx="4500" cy="53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Pr="007056E4" w:rsidRDefault="00B752C8" w:rsidP="00B752C8">
                              <w:pPr>
                                <w:jc w:val="center"/>
                                <w:rPr>
                                  <w:sz w:val="16"/>
                                  <w:szCs w:val="16"/>
                                </w:rPr>
                              </w:pPr>
                              <w:r>
                                <w:rPr>
                                  <w:sz w:val="16"/>
                                  <w:szCs w:val="16"/>
                                </w:rPr>
                                <w:t>Продажбите да се получат от 10 000 потребителя, всеки от които да купи средно по 4 бр. от продукта</w:t>
                              </w:r>
                            </w:p>
                          </w:txbxContent>
                        </wps:txbx>
                        <wps:bodyPr rot="0" vert="horz" wrap="square" lIns="91440" tIns="45720" rIns="91440" bIns="45720" anchor="t" anchorCtr="0" upright="1">
                          <a:noAutofit/>
                        </wps:bodyPr>
                      </wps:wsp>
                      <wps:wsp>
                        <wps:cNvPr id="264" name="Line 286"/>
                        <wps:cNvCnPr>
                          <a:cxnSpLocks noChangeShapeType="1"/>
                        </wps:cNvCnPr>
                        <wps:spPr bwMode="auto">
                          <a:xfrm>
                            <a:off x="8471" y="897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Text Box 287"/>
                        <wps:cNvSpPr txBox="1">
                          <a:spLocks noChangeArrowheads="1"/>
                        </wps:cNvSpPr>
                        <wps:spPr bwMode="auto">
                          <a:xfrm>
                            <a:off x="6213" y="10300"/>
                            <a:ext cx="4500" cy="53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Default="00B752C8" w:rsidP="00B752C8">
                              <w:pPr>
                                <w:jc w:val="center"/>
                                <w:rPr>
                                  <w:sz w:val="16"/>
                                  <w:szCs w:val="16"/>
                                </w:rPr>
                              </w:pPr>
                              <w:r>
                                <w:rPr>
                                  <w:sz w:val="16"/>
                                  <w:szCs w:val="16"/>
                                </w:rPr>
                                <w:t>Новите потребители да генерират</w:t>
                              </w:r>
                            </w:p>
                            <w:p w:rsidR="00B752C8" w:rsidRPr="007056E4" w:rsidRDefault="00B752C8" w:rsidP="00B752C8">
                              <w:pPr>
                                <w:jc w:val="center"/>
                                <w:rPr>
                                  <w:sz w:val="16"/>
                                  <w:szCs w:val="16"/>
                                </w:rPr>
                              </w:pPr>
                              <w:r>
                                <w:rPr>
                                  <w:sz w:val="16"/>
                                  <w:szCs w:val="16"/>
                                </w:rPr>
                                <w:t xml:space="preserve"> продажби за 10 000 лв.</w:t>
                              </w:r>
                            </w:p>
                            <w:p w:rsidR="00B752C8" w:rsidRPr="007D2CCF" w:rsidRDefault="00B752C8" w:rsidP="00B752C8">
                              <w:pPr>
                                <w:rPr>
                                  <w:szCs w:val="16"/>
                                </w:rPr>
                              </w:pPr>
                            </w:p>
                          </w:txbxContent>
                        </wps:txbx>
                        <wps:bodyPr rot="0" vert="horz" wrap="square" lIns="91440" tIns="45720" rIns="91440" bIns="45720" anchor="t" anchorCtr="0" upright="1">
                          <a:noAutofit/>
                        </wps:bodyPr>
                      </wps:wsp>
                      <wps:wsp>
                        <wps:cNvPr id="266" name="Line 288"/>
                        <wps:cNvCnPr>
                          <a:cxnSpLocks noChangeShapeType="1"/>
                        </wps:cNvCnPr>
                        <wps:spPr bwMode="auto">
                          <a:xfrm flipH="1">
                            <a:off x="8453" y="9880"/>
                            <a:ext cx="2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Text Box 289"/>
                        <wps:cNvSpPr txBox="1">
                          <a:spLocks noChangeArrowheads="1"/>
                        </wps:cNvSpPr>
                        <wps:spPr bwMode="auto">
                          <a:xfrm>
                            <a:off x="1523" y="10300"/>
                            <a:ext cx="4500" cy="530"/>
                          </a:xfrm>
                          <a:prstGeom prst="rect">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2C8" w:rsidRDefault="00B752C8" w:rsidP="00B752C8">
                              <w:pPr>
                                <w:jc w:val="center"/>
                                <w:rPr>
                                  <w:sz w:val="16"/>
                                  <w:szCs w:val="16"/>
                                </w:rPr>
                              </w:pPr>
                              <w:r>
                                <w:rPr>
                                  <w:sz w:val="16"/>
                                  <w:szCs w:val="16"/>
                                </w:rPr>
                                <w:t>Съществуващите потребители да генерират</w:t>
                              </w:r>
                            </w:p>
                            <w:p w:rsidR="00B752C8" w:rsidRPr="007056E4" w:rsidRDefault="00B752C8" w:rsidP="00B752C8">
                              <w:pPr>
                                <w:jc w:val="center"/>
                                <w:rPr>
                                  <w:sz w:val="16"/>
                                  <w:szCs w:val="16"/>
                                </w:rPr>
                              </w:pPr>
                              <w:r>
                                <w:rPr>
                                  <w:sz w:val="16"/>
                                  <w:szCs w:val="16"/>
                                </w:rPr>
                                <w:t xml:space="preserve"> продажби за 30 000 лв.</w:t>
                              </w:r>
                            </w:p>
                          </w:txbxContent>
                        </wps:txbx>
                        <wps:bodyPr rot="0" vert="horz" wrap="square" lIns="91440" tIns="45720" rIns="91440" bIns="45720" anchor="t" anchorCtr="0" upright="1">
                          <a:noAutofit/>
                        </wps:bodyPr>
                      </wps:wsp>
                      <wps:wsp>
                        <wps:cNvPr id="268" name="Line 290"/>
                        <wps:cNvCnPr>
                          <a:cxnSpLocks noChangeShapeType="1"/>
                        </wps:cNvCnPr>
                        <wps:spPr bwMode="auto">
                          <a:xfrm flipH="1">
                            <a:off x="3770" y="9893"/>
                            <a:ext cx="4680"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7" o:spid="_x0000_s1122" style="position:absolute;left:0;text-align:left;margin-left:13.8pt;margin-top:3.05pt;width:459.9pt;height:172.55pt;z-index:-251654144;mso-position-horizontal-relative:text;mso-position-vertical-relative:text" coordorigin="1523,7379" coordsize="9198,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">
                <v:shape id="Text Box 280" o:spid="_x0000_s1123" type="#_x0000_t202" style="position:absolute;left:4331;top:7379;width:360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O18AA&#10;AADcAAAADwAAAGRycy9kb3ducmV2LnhtbERPTYvCMBC9C/sfwix401RBkW5TkYKse1qs9T42s221&#10;mZQm2u6/NwfB4+N9J9vRtOJBvWssK1jMIxDEpdUNVwqK0362AeE8ssbWMin4Jwfb9GOSYKztwEd6&#10;5L4SIYRdjApq77tYSlfWZNDNbUccuD/bG/QB9pXUPQ4h3LRyGUVrabDh0FBjR1lN5S2/GwU/92tp&#10;L+dL9N1lJvsd8uJw2hdKTT/H3RcIT6N/i1/ug1awXIW14Uw4AjJ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uO18AAAADcAAAADwAAAAAAAAAAAAAAAACYAgAAZHJzL2Rvd25y&#10;ZXYueG1sUEsFBgAAAAAEAAQA9QAAAIUDAAAAAA==&#10;" fillcolor="silver">
                  <v:textbox>
                    <w:txbxContent>
                      <w:p w:rsidR="00B752C8" w:rsidRPr="007056E4" w:rsidRDefault="00B752C8" w:rsidP="00B752C8">
                        <w:pPr>
                          <w:jc w:val="center"/>
                          <w:rPr>
                            <w:b/>
                            <w:sz w:val="16"/>
                            <w:szCs w:val="16"/>
                          </w:rPr>
                        </w:pPr>
                        <w:r>
                          <w:rPr>
                            <w:b/>
                            <w:sz w:val="16"/>
                            <w:szCs w:val="16"/>
                          </w:rPr>
                          <w:t>Маркетингова цел</w:t>
                        </w:r>
                      </w:p>
                      <w:p w:rsidR="00B752C8" w:rsidRPr="007056E4" w:rsidRDefault="00B752C8" w:rsidP="00B752C8">
                        <w:pPr>
                          <w:jc w:val="center"/>
                          <w:rPr>
                            <w:sz w:val="16"/>
                            <w:szCs w:val="16"/>
                          </w:rPr>
                        </w:pPr>
                        <w:r>
                          <w:rPr>
                            <w:sz w:val="16"/>
                            <w:szCs w:val="16"/>
                          </w:rPr>
                          <w:t>да се реализират 100 000 лева продажби от линията облекло до края на годината</w:t>
                        </w:r>
                      </w:p>
                    </w:txbxContent>
                  </v:textbox>
                </v:shape>
                <v:shape id="Text Box 281" o:spid="_x0000_s1124" type="#_x0000_t202" style="position:absolute;left:1531;top:8439;width:45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rTMQA&#10;AADcAAAADwAAAGRycy9kb3ducmV2LnhtbESPzWrDMBCE74W+g9hCb41cQ0viRAnFYJqeQh3nvrE2&#10;tlNrZSz5p28fFQo5DjPzDbPZzaYVI/WusazgdRGBIC6tbrhSUByzlyUI55E1tpZJwS852G0fHzaY&#10;aDvxN425r0SAsEtQQe19l0jpypoMuoXtiIN3sb1BH2RfSd3jFOCmlXEUvUuDDYeFGjtKayp/8sEo&#10;+BqupT2fztFnl5r0MOXF/pgVSj0/zR9rEJ5mfw//t/daQfy2gr8z4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3K0zEAAAA3AAAAA8AAAAAAAAAAAAAAAAAmAIAAGRycy9k&#10;b3ducmV2LnhtbFBLBQYAAAAABAAEAPUAAACJAwAAAAA=&#10;" fillcolor="silver">
                  <v:textbox>
                    <w:txbxContent>
                      <w:p w:rsidR="00B752C8" w:rsidRDefault="00B752C8" w:rsidP="00B752C8">
                        <w:pPr>
                          <w:jc w:val="center"/>
                          <w:rPr>
                            <w:b/>
                            <w:sz w:val="16"/>
                            <w:szCs w:val="16"/>
                          </w:rPr>
                        </w:pPr>
                        <w:r>
                          <w:rPr>
                            <w:b/>
                            <w:sz w:val="16"/>
                            <w:szCs w:val="16"/>
                          </w:rPr>
                          <w:t>Цел на маркетинга относно търговията на дребно</w:t>
                        </w:r>
                      </w:p>
                      <w:p w:rsidR="00B752C8" w:rsidRPr="005D24AD" w:rsidRDefault="00B752C8" w:rsidP="00B752C8">
                        <w:pPr>
                          <w:jc w:val="center"/>
                          <w:rPr>
                            <w:sz w:val="16"/>
                            <w:szCs w:val="16"/>
                          </w:rPr>
                        </w:pPr>
                        <w:r>
                          <w:rPr>
                            <w:sz w:val="16"/>
                            <w:szCs w:val="16"/>
                          </w:rPr>
                          <w:t>продажбите чрез магазини да бъдат 60 000 лв.</w:t>
                        </w:r>
                      </w:p>
                    </w:txbxContent>
                  </v:textbox>
                </v:shape>
                <v:line id="Line 282" o:spid="_x0000_s1125" style="position:absolute;flip:x;visibility:visible;mso-wrap-style:square" from="3691,8079" to="6211,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QTBcUAAADcAAAADwAAAGRycy9kb3ducmV2LnhtbESPTWvCQBCG74X+h2UKvQTdVEFqdJV+&#10;CYXiQevB45Adk9DsbMhONf33nYPgcXjnfeaZ5XoIrTlTn5rIDp7GORjiMvqGKweH783oGUwSZI9t&#10;ZHLwRwnWq/u7JRY+XnhH571URiGcCnRQi3SFtamsKWAax45Ys1PsA4qOfWV9jxeFh9ZO8nxmAzas&#10;F2rs6K2m8mf/G1Rjs+X36TR7DTbL5vRxlK/cinOPD8PLAozQILfla/vTO5jMVF+fUQL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QTBcUAAADcAAAADwAAAAAAAAAA&#10;AAAAAAChAgAAZHJzL2Rvd25yZXYueG1sUEsFBgAAAAAEAAQA+QAAAJMDAAAAAA==&#10;">
                  <v:stroke endarrow="block"/>
                </v:line>
                <v:shape id="Text Box 283" o:spid="_x0000_s1126" type="#_x0000_t202" style="position:absolute;left:6221;top:8439;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3t98MA&#10;AADcAAAADwAAAGRycy9kb3ducmV2LnhtbESPQWuDQBSE74H+h+UVeotrcpBis5EiSNNTqTH3p/uq&#10;tu5bcTdq/323EMhxmJlvmEO2mkHMNLnesoJdFIMgbqzuuVVQnYvtMwjnkTUOlknBLznIjg+bA6ba&#10;LvxJc+lbESDsUlTQeT+mUrqmI4MusiNx8L7sZNAHObVST7gEuBnkPo4TabDnsNDhSHlHzU95NQre&#10;r9+NrS91/DbmJv9Yyup0Liqlnh7X1xcQnlZ/D9/aJ61gn+zg/0w4Av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3t98MAAADcAAAADwAAAAAAAAAAAAAAAACYAgAAZHJzL2Rv&#10;d25yZXYueG1sUEsFBgAAAAAEAAQA9QAAAIgDAAAAAA==&#10;" fillcolor="silver">
                  <v:textbox>
                    <w:txbxContent>
                      <w:p w:rsidR="00B752C8" w:rsidRDefault="00B752C8" w:rsidP="00B752C8">
                        <w:pPr>
                          <w:jc w:val="center"/>
                          <w:rPr>
                            <w:b/>
                            <w:sz w:val="16"/>
                            <w:szCs w:val="16"/>
                          </w:rPr>
                        </w:pPr>
                        <w:r>
                          <w:rPr>
                            <w:b/>
                            <w:sz w:val="16"/>
                            <w:szCs w:val="16"/>
                          </w:rPr>
                          <w:t>Маркетингова цел при директния маркетинг</w:t>
                        </w:r>
                      </w:p>
                      <w:p w:rsidR="00B752C8" w:rsidRPr="00FA5AD1" w:rsidRDefault="00B752C8" w:rsidP="00B752C8">
                        <w:pPr>
                          <w:jc w:val="center"/>
                          <w:rPr>
                            <w:sz w:val="16"/>
                            <w:szCs w:val="16"/>
                          </w:rPr>
                        </w:pPr>
                        <w:r w:rsidRPr="00FA5AD1">
                          <w:rPr>
                            <w:sz w:val="16"/>
                            <w:szCs w:val="16"/>
                          </w:rPr>
                          <w:t xml:space="preserve">продажбите чрез </w:t>
                        </w:r>
                        <w:r>
                          <w:rPr>
                            <w:sz w:val="16"/>
                            <w:szCs w:val="16"/>
                          </w:rPr>
                          <w:t xml:space="preserve">поръчки по пощата </w:t>
                        </w:r>
                        <w:r w:rsidRPr="00FA5AD1">
                          <w:rPr>
                            <w:sz w:val="16"/>
                            <w:szCs w:val="16"/>
                          </w:rPr>
                          <w:t xml:space="preserve">да бъдат </w:t>
                        </w:r>
                        <w:r>
                          <w:rPr>
                            <w:sz w:val="16"/>
                            <w:szCs w:val="16"/>
                          </w:rPr>
                          <w:t>4</w:t>
                        </w:r>
                        <w:r w:rsidRPr="00FA5AD1">
                          <w:rPr>
                            <w:sz w:val="16"/>
                            <w:szCs w:val="16"/>
                          </w:rPr>
                          <w:t>0 000 лв</w:t>
                        </w:r>
                        <w:r>
                          <w:rPr>
                            <w:sz w:val="16"/>
                            <w:szCs w:val="16"/>
                          </w:rPr>
                          <w:t>.</w:t>
                        </w:r>
                      </w:p>
                    </w:txbxContent>
                  </v:textbox>
                </v:shape>
                <v:line id="Line 284" o:spid="_x0000_s1127" style="position:absolute;visibility:visible;mso-wrap-style:square" from="6131,8079" to="8551,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vesUAAADcAAAADwAAAGRycy9kb3ducmV2LnhtbESPT2sCMRTE74V+h/AK3mrWPWhdjVK6&#10;FDxowT94fm6em6Wbl2UT1/TbN0Khx2FmfsMs19G2YqDeN44VTMYZCOLK6YZrBafj5+sbCB+QNbaO&#10;ScEPeVivnp+WWGh35z0Nh1CLBGFfoAITQldI6StDFv3YdcTJu7reYkiyr6Xu8Z7gtpV5lk2lxYbT&#10;gsGOPgxV34ebVTAz5V7OZLk9fpVDM5nHXTxf5kqNXuL7AkSgGP7Df+2NVpBPc3icS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vesUAAADcAAAADwAAAAAAAAAA&#10;AAAAAAChAgAAZHJzL2Rvd25yZXYueG1sUEsFBgAAAAAEAAQA+QAAAJMDAAAAAA==&#10;">
                  <v:stroke endarrow="block"/>
                </v:line>
                <v:shape id="Text Box 285" o:spid="_x0000_s1128" type="#_x0000_t202" style="position:absolute;left:6211;top:9349;width:450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WG8QA&#10;AADcAAAADwAAAGRycy9kb3ducmV2LnhtbESPzWrDMBCE74W8g9hAb42cFExxooRgCHFOpY5z31gb&#10;2621Mpb807evCoUeh5n5htkdZtOKkXrXWFawXkUgiEurG64UFNfTyxsI55E1tpZJwTc5OOwXTztM&#10;tJ34g8bcVyJA2CWooPa+S6R0ZU0G3cp2xMF72N6gD7KvpO5xCnDTyk0UxdJgw2Ghxo7SmsqvfDAK&#10;LsNnae+3e3TuUpO+T3mRXU+FUs/L+bgF4Wn2/+G/dqYVbOJX+D0Tj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z1hvEAAAA3AAAAA8AAAAAAAAAAAAAAAAAmAIAAGRycy9k&#10;b3ducmV2LnhtbFBLBQYAAAAABAAEAPUAAACJAwAAAAA=&#10;" fillcolor="silver">
                  <v:textbox>
                    <w:txbxContent>
                      <w:p w:rsidR="00B752C8" w:rsidRPr="007056E4" w:rsidRDefault="00B752C8" w:rsidP="00B752C8">
                        <w:pPr>
                          <w:jc w:val="center"/>
                          <w:rPr>
                            <w:sz w:val="16"/>
                            <w:szCs w:val="16"/>
                          </w:rPr>
                        </w:pPr>
                        <w:r>
                          <w:rPr>
                            <w:sz w:val="16"/>
                            <w:szCs w:val="16"/>
                          </w:rPr>
                          <w:t>Продажбите да се получат от 10 000 потребителя, всеки от които да купи средно по 4 бр. от продукта</w:t>
                        </w:r>
                      </w:p>
                    </w:txbxContent>
                  </v:textbox>
                </v:shape>
                <v:line id="Line 286" o:spid="_x0000_s1129" style="position:absolute;visibility:visible;mso-wrap-style:square" from="8471,8979" to="8471,9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BSlcUAAADcAAAADwAAAGRycy9kb3ducmV2LnhtbESPS2vDMBCE74X8B7GB3Bo5I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BSlcUAAADcAAAADwAAAAAAAAAA&#10;AAAAAAChAgAAZHJzL2Rvd25yZXYueG1sUEsFBgAAAAAEAAQA+QAAAJMDAAAAAA==&#10;">
                  <v:stroke endarrow="block"/>
                </v:line>
                <v:shape id="Text Box 287" o:spid="_x0000_s1130" type="#_x0000_t202" style="position:absolute;left:6213;top:10300;width:450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r9MQA&#10;AADcAAAADwAAAGRycy9kb3ducmV2LnhtbESPzWrDMBCE74W8g9hAb42cQE1xooRgCHFOpY5z31gb&#10;2621Mpb807evCoUeh5n5htkdZtOKkXrXWFawXkUgiEurG64UFNfTyxsI55E1tpZJwTc5OOwXTztM&#10;tJ34g8bcVyJA2CWooPa+S6R0ZU0G3cp2xMF72N6gD7KvpO5xCnDTyk0UxdJgw2Ghxo7SmsqvfDAK&#10;LsNnae+3e3TuUpO+T3mRXU+FUs/L+bgF4Wn2/+G/dqYVbOJX+D0Tj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W6/TEAAAA3AAAAA8AAAAAAAAAAAAAAAAAmAIAAGRycy9k&#10;b3ducmV2LnhtbFBLBQYAAAAABAAEAPUAAACJAwAAAAA=&#10;" fillcolor="silver">
                  <v:textbox>
                    <w:txbxContent>
                      <w:p w:rsidR="00B752C8" w:rsidRDefault="00B752C8" w:rsidP="00B752C8">
                        <w:pPr>
                          <w:jc w:val="center"/>
                          <w:rPr>
                            <w:sz w:val="16"/>
                            <w:szCs w:val="16"/>
                          </w:rPr>
                        </w:pPr>
                        <w:r>
                          <w:rPr>
                            <w:sz w:val="16"/>
                            <w:szCs w:val="16"/>
                          </w:rPr>
                          <w:t>Новите потребители да генерират</w:t>
                        </w:r>
                      </w:p>
                      <w:p w:rsidR="00B752C8" w:rsidRPr="007056E4" w:rsidRDefault="00B752C8" w:rsidP="00B752C8">
                        <w:pPr>
                          <w:jc w:val="center"/>
                          <w:rPr>
                            <w:sz w:val="16"/>
                            <w:szCs w:val="16"/>
                          </w:rPr>
                        </w:pPr>
                        <w:r>
                          <w:rPr>
                            <w:sz w:val="16"/>
                            <w:szCs w:val="16"/>
                          </w:rPr>
                          <w:t xml:space="preserve"> продажби за 10 000 лв.</w:t>
                        </w:r>
                      </w:p>
                      <w:p w:rsidR="00B752C8" w:rsidRPr="007D2CCF" w:rsidRDefault="00B752C8" w:rsidP="00B752C8">
                        <w:pPr>
                          <w:rPr>
                            <w:szCs w:val="16"/>
                          </w:rPr>
                        </w:pPr>
                      </w:p>
                    </w:txbxContent>
                  </v:textbox>
                </v:shape>
                <v:line id="Line 288" o:spid="_x0000_s1131" style="position:absolute;flip:x;visibility:visible;mso-wrap-style:square" from="8453,9880" to="8473,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u6sQAAADcAAAADwAAAGRycy9kb3ducmV2LnhtbESPT2vCQBDF70K/wzKFXoJuqhBqdJX+&#10;E4TioerB45Adk2B2NmSnGr+9KxQ8Pt6835s3X/auUWfqQu3ZwOsoBUVceFtzaWC/Ww3fQAVBtth4&#10;JgNXCrBcPA3mmFt/4V86b6VUEcIhRwOVSJtrHYqKHIaRb4mjd/SdQ4myK7Xt8BLhrtHjNM20w5pj&#10;Q4UtfVZUnLZ/Lr6x2vDXZJJ8OJ0kU/o+yE+qxZiX5/59Bkqol8fxf3ptDYyzD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S7qxAAAANwAAAAPAAAAAAAAAAAA&#10;AAAAAKECAABkcnMvZG93bnJldi54bWxQSwUGAAAAAAQABAD5AAAAkgMAAAAA&#10;">
                  <v:stroke endarrow="block"/>
                </v:line>
                <v:shape id="Text Box 289" o:spid="_x0000_s1132" type="#_x0000_t202" style="position:absolute;left:1523;top:10300;width:450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QGMQA&#10;AADcAAAADwAAAGRycy9kb3ducmV2LnhtbESPzWrDMBCE74G+g9hCb7GcHNziRgnBEJqeSh3nvra2&#10;thNrZSz5p29fFQo9DjPzDbM7LKYTEw2utaxgE8UgiCurW64VFJfT+gWE88gaO8uk4JscHPYPqx2m&#10;2s78SVPuaxEg7FJU0Hjfp1K6qiGDLrI9cfC+7GDQBznUUg84B7jp5DaOE2mw5bDQYE9ZQ9U9H42C&#10;9/FW2fJaxm99ZrKPOS/Ol1Oh1NPjcnwF4Wnx/+G/9lkr2CbP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I0BjEAAAA3AAAAA8AAAAAAAAAAAAAAAAAmAIAAGRycy9k&#10;b3ducmV2LnhtbFBLBQYAAAAABAAEAPUAAACJAwAAAAA=&#10;" fillcolor="silver">
                  <v:textbox>
                    <w:txbxContent>
                      <w:p w:rsidR="00B752C8" w:rsidRDefault="00B752C8" w:rsidP="00B752C8">
                        <w:pPr>
                          <w:jc w:val="center"/>
                          <w:rPr>
                            <w:sz w:val="16"/>
                            <w:szCs w:val="16"/>
                          </w:rPr>
                        </w:pPr>
                        <w:r>
                          <w:rPr>
                            <w:sz w:val="16"/>
                            <w:szCs w:val="16"/>
                          </w:rPr>
                          <w:t>Съществуващите потребители да генерират</w:t>
                        </w:r>
                      </w:p>
                      <w:p w:rsidR="00B752C8" w:rsidRPr="007056E4" w:rsidRDefault="00B752C8" w:rsidP="00B752C8">
                        <w:pPr>
                          <w:jc w:val="center"/>
                          <w:rPr>
                            <w:sz w:val="16"/>
                            <w:szCs w:val="16"/>
                          </w:rPr>
                        </w:pPr>
                        <w:r>
                          <w:rPr>
                            <w:sz w:val="16"/>
                            <w:szCs w:val="16"/>
                          </w:rPr>
                          <w:t xml:space="preserve"> продажби за 30 000 лв.</w:t>
                        </w:r>
                      </w:p>
                    </w:txbxContent>
                  </v:textbox>
                </v:shape>
                <v:line id="Line 290" o:spid="_x0000_s1133" style="position:absolute;flip:x;visibility:visible;mso-wrap-style:square" from="3770,9893" to="8450,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IfA8UAAADcAAAADwAAAGRycy9kb3ducmV2LnhtbESPTWvCQBCG74X+h2UKvQTdVEFqdJV+&#10;CYXiQevB45Adk9DsbMhONf33nYPgcXjnfeaZ5XoIrTlTn5rIDp7GORjiMvqGKweH783oGUwSZI9t&#10;ZHLwRwnWq/u7JRY+XnhH571URiGcCnRQi3SFtamsKWAax45Ys1PsA4qOfWV9jxeFh9ZO8nxmAzas&#10;F2rs6K2m8mf/G1Rjs+X36TR7DTbL5vRxlK/cinOPD8PLAozQILfla/vTO5jM1FafUQL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IfA8UAAADcAAAADwAAAAAAAAAA&#10;AAAAAAChAgAAZHJzL2Rvd25yZXYueG1sUEsFBgAAAAAEAAQA+QAAAJMDAAAAAA==&#10;">
                  <v:stroke endarrow="block"/>
                </v:line>
              </v:group>
            </w:pict>
          </mc:Fallback>
        </mc:AlternateContent>
      </w:r>
    </w:p>
    <w:p w:rsidR="00B752C8" w:rsidRPr="00EA32F0" w:rsidRDefault="00B752C8" w:rsidP="00B752C8">
      <w:pPr>
        <w:spacing w:line="360" w:lineRule="auto"/>
      </w:pPr>
    </w:p>
    <w:p w:rsidR="00B752C8" w:rsidRDefault="00B752C8" w:rsidP="00B752C8">
      <w:pPr>
        <w:spacing w:line="360" w:lineRule="auto"/>
      </w:pPr>
    </w:p>
    <w:p w:rsidR="00B752C8" w:rsidRDefault="00B752C8" w:rsidP="00B752C8">
      <w:pPr>
        <w:spacing w:line="360" w:lineRule="auto"/>
      </w:pPr>
    </w:p>
    <w:p w:rsidR="00B752C8" w:rsidRDefault="00B752C8" w:rsidP="00B752C8">
      <w:pPr>
        <w:spacing w:line="360" w:lineRule="auto"/>
      </w:pPr>
    </w:p>
    <w:p w:rsidR="00B752C8" w:rsidRDefault="00B752C8" w:rsidP="00B752C8">
      <w:pPr>
        <w:spacing w:line="360" w:lineRule="auto"/>
      </w:pPr>
    </w:p>
    <w:p w:rsidR="00B752C8" w:rsidRDefault="00B752C8" w:rsidP="00B752C8">
      <w:pPr>
        <w:spacing w:line="360" w:lineRule="auto"/>
      </w:pPr>
    </w:p>
    <w:p w:rsidR="00B752C8" w:rsidRDefault="00B752C8" w:rsidP="00B752C8">
      <w:pPr>
        <w:spacing w:line="360" w:lineRule="auto"/>
      </w:pPr>
    </w:p>
    <w:p w:rsidR="00B752C8" w:rsidRDefault="00B752C8" w:rsidP="00B752C8">
      <w:pPr>
        <w:spacing w:line="360" w:lineRule="auto"/>
      </w:pPr>
    </w:p>
    <w:p w:rsidR="00B752C8" w:rsidRDefault="00B752C8" w:rsidP="00B752C8">
      <w:pPr>
        <w:spacing w:line="360" w:lineRule="auto"/>
      </w:pPr>
    </w:p>
    <w:p w:rsidR="00B752C8" w:rsidRPr="00EE1968" w:rsidRDefault="00B752C8" w:rsidP="00B752C8">
      <w:pPr>
        <w:spacing w:line="360" w:lineRule="auto"/>
        <w:jc w:val="center"/>
        <w:rPr>
          <w:b/>
          <w:i/>
          <w:sz w:val="26"/>
          <w:szCs w:val="26"/>
        </w:rPr>
      </w:pPr>
      <w:r w:rsidRPr="00EE1968">
        <w:rPr>
          <w:b/>
          <w:i/>
          <w:sz w:val="26"/>
          <w:szCs w:val="26"/>
        </w:rPr>
        <w:t xml:space="preserve">Фиг. 2.7. </w:t>
      </w:r>
      <w:r>
        <w:rPr>
          <w:b/>
          <w:i/>
          <w:sz w:val="26"/>
          <w:szCs w:val="26"/>
        </w:rPr>
        <w:t>Маркетингова ц</w:t>
      </w:r>
      <w:r w:rsidRPr="00EE1968">
        <w:rPr>
          <w:b/>
          <w:i/>
          <w:sz w:val="26"/>
          <w:szCs w:val="26"/>
        </w:rPr>
        <w:t>ел</w:t>
      </w:r>
      <w:r>
        <w:rPr>
          <w:b/>
          <w:i/>
          <w:sz w:val="26"/>
          <w:szCs w:val="26"/>
        </w:rPr>
        <w:t xml:space="preserve"> при</w:t>
      </w:r>
      <w:r w:rsidRPr="00EE1968">
        <w:rPr>
          <w:b/>
          <w:i/>
          <w:sz w:val="26"/>
          <w:szCs w:val="26"/>
        </w:rPr>
        <w:t xml:space="preserve"> директния маркетинг за съществуващи и нови потребители</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 xml:space="preserve">Поставянето на </w:t>
      </w:r>
      <w:r>
        <w:rPr>
          <w:sz w:val="26"/>
          <w:szCs w:val="26"/>
        </w:rPr>
        <w:t xml:space="preserve">маркетинговата </w:t>
      </w:r>
      <w:r w:rsidRPr="00293D2C">
        <w:rPr>
          <w:sz w:val="26"/>
          <w:szCs w:val="26"/>
        </w:rPr>
        <w:t xml:space="preserve">цел при директния маркетинг </w:t>
      </w:r>
      <w:r w:rsidRPr="008609E0">
        <w:rPr>
          <w:sz w:val="26"/>
          <w:szCs w:val="26"/>
        </w:rPr>
        <w:t xml:space="preserve">по този начин – с разделяне на съществуващите от новите потребители, прави достатъчно ясно това, към което ще се стреми фирмата. То дава посока за следващата стъпка - формулирането на стратегията - и гарантира, че всеки знае цената на съществуващите клиенти вместо да се концентрира прекалено много върху търсенето на нови потребители. </w:t>
      </w:r>
    </w:p>
    <w:p w:rsidR="00B752C8" w:rsidRPr="008609E0" w:rsidRDefault="00B752C8" w:rsidP="00B752C8">
      <w:pPr>
        <w:spacing w:line="360" w:lineRule="auto"/>
        <w:ind w:firstLine="567"/>
        <w:jc w:val="both"/>
        <w:rPr>
          <w:sz w:val="26"/>
          <w:szCs w:val="26"/>
        </w:rPr>
      </w:pPr>
    </w:p>
    <w:p w:rsidR="00B752C8" w:rsidRPr="001F0547" w:rsidRDefault="00B752C8" w:rsidP="00B752C8">
      <w:pPr>
        <w:shd w:val="clear" w:color="auto" w:fill="CCCCCC"/>
        <w:spacing w:line="360" w:lineRule="auto"/>
        <w:rPr>
          <w:b/>
          <w:sz w:val="26"/>
          <w:szCs w:val="26"/>
        </w:rPr>
      </w:pPr>
      <w:r w:rsidRPr="001F0547">
        <w:rPr>
          <w:b/>
          <w:sz w:val="26"/>
          <w:szCs w:val="26"/>
        </w:rPr>
        <w:t xml:space="preserve">Разграничаване на цели от стратегии </w:t>
      </w:r>
      <w:r>
        <w:rPr>
          <w:b/>
          <w:sz w:val="26"/>
          <w:szCs w:val="26"/>
        </w:rPr>
        <w:t>при</w:t>
      </w:r>
      <w:r w:rsidRPr="001F0547">
        <w:rPr>
          <w:b/>
          <w:sz w:val="26"/>
          <w:szCs w:val="26"/>
        </w:rPr>
        <w:t xml:space="preserve"> директния маркетинг</w:t>
      </w:r>
    </w:p>
    <w:p w:rsidR="00B752C8" w:rsidRPr="008609E0" w:rsidRDefault="00B752C8" w:rsidP="00B752C8">
      <w:pPr>
        <w:shd w:val="clear" w:color="auto" w:fill="CCCCCC"/>
        <w:spacing w:line="360" w:lineRule="auto"/>
        <w:ind w:firstLine="567"/>
        <w:jc w:val="both"/>
        <w:rPr>
          <w:sz w:val="26"/>
          <w:szCs w:val="26"/>
        </w:rPr>
      </w:pPr>
      <w:r w:rsidRPr="008609E0">
        <w:rPr>
          <w:sz w:val="26"/>
          <w:szCs w:val="26"/>
        </w:rPr>
        <w:t>Лесно е да се объркат цели и стратегии. Ако е реш</w:t>
      </w:r>
      <w:r>
        <w:rPr>
          <w:sz w:val="26"/>
          <w:szCs w:val="26"/>
        </w:rPr>
        <w:t>ено</w:t>
      </w:r>
      <w:r w:rsidRPr="008609E0">
        <w:rPr>
          <w:sz w:val="26"/>
          <w:szCs w:val="26"/>
        </w:rPr>
        <w:t>, че е необходимо да се създаде база данни от 100 хиляди имена до края на годината, това цел ли е или стратегия?</w:t>
      </w:r>
    </w:p>
    <w:p w:rsidR="00B752C8" w:rsidRPr="008609E0" w:rsidRDefault="00B752C8" w:rsidP="00B752C8">
      <w:pPr>
        <w:shd w:val="clear" w:color="auto" w:fill="CCCCCC"/>
        <w:spacing w:line="360" w:lineRule="auto"/>
        <w:ind w:firstLine="567"/>
        <w:jc w:val="both"/>
        <w:rPr>
          <w:sz w:val="26"/>
          <w:szCs w:val="26"/>
        </w:rPr>
      </w:pPr>
      <w:r w:rsidRPr="008609E0">
        <w:rPr>
          <w:sz w:val="26"/>
          <w:szCs w:val="26"/>
        </w:rPr>
        <w:t>Целите и стратегиите са така йерархично обвързани, че стратегията на ед</w:t>
      </w:r>
      <w:r>
        <w:rPr>
          <w:sz w:val="26"/>
          <w:szCs w:val="26"/>
        </w:rPr>
        <w:t xml:space="preserve">но ниво на управление </w:t>
      </w:r>
      <w:r w:rsidRPr="008609E0">
        <w:rPr>
          <w:sz w:val="26"/>
          <w:szCs w:val="26"/>
        </w:rPr>
        <w:t>се превръща в цел за следващото по-долно ниво. Най-важното е да се определи подходящото ниво, на което да се поставят маркетинговите (</w:t>
      </w:r>
      <w:r>
        <w:rPr>
          <w:sz w:val="26"/>
          <w:szCs w:val="26"/>
        </w:rPr>
        <w:t xml:space="preserve">в т.ч. </w:t>
      </w:r>
      <w:r w:rsidRPr="008609E0">
        <w:rPr>
          <w:sz w:val="26"/>
          <w:szCs w:val="26"/>
        </w:rPr>
        <w:t>тези на директния маркетинг) цели. Макдоналд смята, че маркетинговите цели трябва да се отнасят до продукти и пазари, а целите на директния маркетинг, поставени на същото равнище, да се отнасят до потребителите.</w:t>
      </w:r>
    </w:p>
    <w:p w:rsidR="00B752C8" w:rsidRPr="008609E0" w:rsidRDefault="00B752C8" w:rsidP="00B752C8">
      <w:pPr>
        <w:shd w:val="clear" w:color="auto" w:fill="CCCCCC"/>
        <w:spacing w:line="360" w:lineRule="auto"/>
        <w:ind w:firstLine="567"/>
        <w:jc w:val="both"/>
        <w:rPr>
          <w:sz w:val="26"/>
          <w:szCs w:val="26"/>
        </w:rPr>
      </w:pPr>
      <w:r w:rsidRPr="008609E0">
        <w:rPr>
          <w:sz w:val="26"/>
          <w:szCs w:val="26"/>
        </w:rPr>
        <w:t xml:space="preserve">Следователно, създаването на база данни не е подходяща цел на директния маркетинг, въпреки че може да бъде поставена на определен отдел. В примера </w:t>
      </w:r>
      <w:r w:rsidRPr="008609E0">
        <w:rPr>
          <w:sz w:val="26"/>
          <w:szCs w:val="26"/>
        </w:rPr>
        <w:lastRenderedPageBreak/>
        <w:t>по-горе „създаването на база данни” би било част от стратегията на директен маркетинг, която е формулировка, макар и непълна, на това как целите ще бъдат постигнати.</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outlineLvl w:val="0"/>
        <w:rPr>
          <w:b/>
          <w:sz w:val="26"/>
          <w:szCs w:val="26"/>
        </w:rPr>
      </w:pPr>
      <w:r w:rsidRPr="008609E0">
        <w:rPr>
          <w:b/>
          <w:sz w:val="26"/>
          <w:szCs w:val="26"/>
        </w:rPr>
        <w:t xml:space="preserve">4. </w:t>
      </w:r>
      <w:r>
        <w:rPr>
          <w:b/>
          <w:sz w:val="26"/>
          <w:szCs w:val="26"/>
        </w:rPr>
        <w:t>Маркетингова стратегия при</w:t>
      </w:r>
      <w:r w:rsidRPr="008609E0">
        <w:rPr>
          <w:b/>
          <w:sz w:val="26"/>
          <w:szCs w:val="26"/>
        </w:rPr>
        <w:t xml:space="preserve"> директния маркетинг</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Думата стратегия е една от онези думи, които са прекомерно използвани от специалистите по маркетинг. Често се сблъскваме с формулировки като „продуктова стратегия”, „комуникационна стратегия”, „изследователска стратегия”, „стратегия за кампания” и т.н. В настоящата книга думата стратегия означава план, съвкупност от вече взети решения, за това как да бъдат използвани ресурсите на фирмата, така че да се постигнат целите й.</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outlineLvl w:val="0"/>
        <w:rPr>
          <w:b/>
          <w:sz w:val="26"/>
          <w:szCs w:val="26"/>
        </w:rPr>
      </w:pPr>
      <w:r w:rsidRPr="008609E0">
        <w:rPr>
          <w:b/>
          <w:sz w:val="26"/>
          <w:szCs w:val="26"/>
        </w:rPr>
        <w:t xml:space="preserve">4.1. Основни фактори, влияещи върху </w:t>
      </w:r>
      <w:r>
        <w:rPr>
          <w:b/>
          <w:sz w:val="26"/>
          <w:szCs w:val="26"/>
        </w:rPr>
        <w:t>м</w:t>
      </w:r>
      <w:r w:rsidRPr="00293D2C">
        <w:rPr>
          <w:b/>
          <w:sz w:val="26"/>
          <w:szCs w:val="26"/>
        </w:rPr>
        <w:t>аркетингова</w:t>
      </w:r>
      <w:r>
        <w:rPr>
          <w:b/>
          <w:sz w:val="26"/>
          <w:szCs w:val="26"/>
        </w:rPr>
        <w:t>та</w:t>
      </w:r>
      <w:r w:rsidRPr="00293D2C">
        <w:rPr>
          <w:b/>
          <w:sz w:val="26"/>
          <w:szCs w:val="26"/>
        </w:rPr>
        <w:t xml:space="preserve"> стратегия при директния маркетинг</w:t>
      </w:r>
    </w:p>
    <w:p w:rsidR="00B752C8" w:rsidRPr="008609E0" w:rsidRDefault="00B752C8" w:rsidP="00B752C8">
      <w:pPr>
        <w:spacing w:line="360" w:lineRule="auto"/>
        <w:rPr>
          <w:sz w:val="26"/>
          <w:szCs w:val="26"/>
        </w:rPr>
      </w:pPr>
    </w:p>
    <w:p w:rsidR="00B752C8" w:rsidRPr="000B4140" w:rsidRDefault="00B752C8" w:rsidP="00B752C8">
      <w:pPr>
        <w:spacing w:line="360" w:lineRule="auto"/>
        <w:ind w:firstLine="567"/>
        <w:jc w:val="both"/>
        <w:outlineLvl w:val="0"/>
        <w:rPr>
          <w:b/>
          <w:i/>
          <w:sz w:val="26"/>
          <w:szCs w:val="26"/>
        </w:rPr>
      </w:pPr>
      <w:r w:rsidRPr="000B4140">
        <w:rPr>
          <w:b/>
          <w:i/>
          <w:sz w:val="26"/>
          <w:szCs w:val="26"/>
        </w:rPr>
        <w:t>4.1.1. Маркетингова стратегия на фирмата</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Pr>
          <w:sz w:val="26"/>
          <w:szCs w:val="26"/>
        </w:rPr>
        <w:t>За м</w:t>
      </w:r>
      <w:r w:rsidRPr="008609E0">
        <w:rPr>
          <w:sz w:val="26"/>
          <w:szCs w:val="26"/>
        </w:rPr>
        <w:t xml:space="preserve">аркетингова стратегия при традиционния маркетинг </w:t>
      </w:r>
      <w:r>
        <w:rPr>
          <w:sz w:val="26"/>
          <w:szCs w:val="26"/>
        </w:rPr>
        <w:t xml:space="preserve">в литературата се срещат множество дефиниции. Сред най-популярните </w:t>
      </w:r>
      <w:r w:rsidRPr="008609E0">
        <w:rPr>
          <w:sz w:val="26"/>
          <w:szCs w:val="26"/>
        </w:rPr>
        <w:t xml:space="preserve">е </w:t>
      </w:r>
      <w:r>
        <w:rPr>
          <w:sz w:val="26"/>
          <w:szCs w:val="26"/>
        </w:rPr>
        <w:t xml:space="preserve">дадената от </w:t>
      </w:r>
      <w:r w:rsidRPr="008609E0">
        <w:rPr>
          <w:sz w:val="26"/>
          <w:szCs w:val="26"/>
        </w:rPr>
        <w:t>Котлър</w:t>
      </w:r>
      <w:r w:rsidRPr="008609E0">
        <w:rPr>
          <w:rStyle w:val="FootnoteReference"/>
          <w:sz w:val="26"/>
          <w:szCs w:val="26"/>
        </w:rPr>
        <w:footnoteReference w:id="5"/>
      </w:r>
      <w:r w:rsidRPr="008609E0">
        <w:rPr>
          <w:sz w:val="26"/>
          <w:szCs w:val="26"/>
        </w:rPr>
        <w:t>:</w:t>
      </w:r>
    </w:p>
    <w:p w:rsidR="00B752C8" w:rsidRPr="008609E0" w:rsidRDefault="00B752C8" w:rsidP="00B752C8">
      <w:pPr>
        <w:spacing w:before="120" w:after="120" w:line="360" w:lineRule="auto"/>
        <w:ind w:left="1134" w:right="1134"/>
        <w:jc w:val="both"/>
        <w:rPr>
          <w:b/>
          <w:i/>
          <w:sz w:val="26"/>
          <w:szCs w:val="26"/>
        </w:rPr>
      </w:pPr>
      <w:r w:rsidRPr="008609E0">
        <w:rPr>
          <w:b/>
          <w:i/>
          <w:sz w:val="26"/>
          <w:szCs w:val="26"/>
        </w:rPr>
        <w:t xml:space="preserve">Маркетингова стратегия е маркетинговата логика, с която бизнес единицата очаква да постигне маркетинговите си цели. Маркетинговата стратегия </w:t>
      </w:r>
      <w:r w:rsidRPr="008609E0">
        <w:rPr>
          <w:b/>
          <w:i/>
          <w:sz w:val="26"/>
          <w:szCs w:val="26"/>
        </w:rPr>
        <w:lastRenderedPageBreak/>
        <w:t xml:space="preserve">включва вземането на решения за маркетинг микса и маркетинговите разходи. </w:t>
      </w:r>
    </w:p>
    <w:p w:rsidR="00B752C8" w:rsidRPr="008609E0" w:rsidRDefault="00B752C8" w:rsidP="00B752C8">
      <w:pPr>
        <w:spacing w:line="360" w:lineRule="auto"/>
        <w:ind w:firstLine="567"/>
        <w:jc w:val="both"/>
        <w:rPr>
          <w:sz w:val="26"/>
          <w:szCs w:val="26"/>
        </w:rPr>
      </w:pPr>
      <w:r>
        <w:rPr>
          <w:sz w:val="26"/>
          <w:szCs w:val="26"/>
        </w:rPr>
        <w:t>Котлъ</w:t>
      </w:r>
      <w:r w:rsidRPr="008609E0">
        <w:rPr>
          <w:sz w:val="26"/>
          <w:szCs w:val="26"/>
        </w:rPr>
        <w:t>р подчертава важността както на четирите „Пи”-та на маркетинга, така и на сегментирането и позиционирането като стратегически решения. Подходът на маркетинг микса остава важен елемент на стратегията на директния маркетинг. Ако се вземе за пример ценообразуването, ясно е, че специалистите по директен маркетинг трябва да обърнат внимание на цената като стратегически инструмент. Способността на директния маркетинг да предложи различни цени на различните сегменти и да адаптира цената с течение на времето с цел да максимизира дългосрочната стойност на клиента може да бъде важно съображение при избора на стратегия.</w:t>
      </w:r>
    </w:p>
    <w:p w:rsidR="00B752C8" w:rsidRPr="008609E0" w:rsidRDefault="00B752C8" w:rsidP="00B752C8">
      <w:pPr>
        <w:spacing w:line="360" w:lineRule="auto"/>
        <w:ind w:firstLine="567"/>
        <w:jc w:val="both"/>
        <w:rPr>
          <w:sz w:val="26"/>
          <w:szCs w:val="26"/>
        </w:rPr>
      </w:pPr>
      <w:r>
        <w:rPr>
          <w:sz w:val="26"/>
          <w:szCs w:val="26"/>
        </w:rPr>
        <w:t>Де</w:t>
      </w:r>
      <w:r w:rsidRPr="008609E0">
        <w:rPr>
          <w:sz w:val="26"/>
          <w:szCs w:val="26"/>
        </w:rPr>
        <w:t>фини</w:t>
      </w:r>
      <w:r>
        <w:rPr>
          <w:sz w:val="26"/>
          <w:szCs w:val="26"/>
        </w:rPr>
        <w:t xml:space="preserve">рането на маркетинговата стратегия в традиционния маркетинг е </w:t>
      </w:r>
      <w:r w:rsidRPr="008609E0">
        <w:rPr>
          <w:sz w:val="26"/>
          <w:szCs w:val="26"/>
        </w:rPr>
        <w:t xml:space="preserve">концептуална основа за </w:t>
      </w:r>
      <w:r>
        <w:rPr>
          <w:sz w:val="26"/>
          <w:szCs w:val="26"/>
        </w:rPr>
        <w:t xml:space="preserve">разбирането на </w:t>
      </w:r>
      <w:r w:rsidRPr="00293D2C">
        <w:rPr>
          <w:sz w:val="26"/>
          <w:szCs w:val="26"/>
        </w:rPr>
        <w:t>маркетинговата стратегия при директния маркетинг</w:t>
      </w:r>
      <w:r w:rsidRPr="008609E0">
        <w:rPr>
          <w:sz w:val="26"/>
          <w:szCs w:val="26"/>
        </w:rPr>
        <w:t xml:space="preserve">. Решението </w:t>
      </w:r>
      <w:r>
        <w:rPr>
          <w:sz w:val="26"/>
          <w:szCs w:val="26"/>
        </w:rPr>
        <w:t>в</w:t>
      </w:r>
      <w:r w:rsidRPr="008609E0">
        <w:rPr>
          <w:sz w:val="26"/>
          <w:szCs w:val="26"/>
        </w:rPr>
        <w:t xml:space="preserve"> кой продукт на кой пазар да се инвестира, описано в матрицата на Ансоф, разделя пазарите на съществуващи и нови потребители, което е най-важното решение в стратегията на директен маркетинг. Концепцията на Портър за устойчивото конкурентно предимство</w:t>
      </w:r>
      <w:r w:rsidRPr="008609E0">
        <w:rPr>
          <w:rStyle w:val="FootnoteReference"/>
          <w:sz w:val="26"/>
          <w:szCs w:val="26"/>
        </w:rPr>
        <w:footnoteReference w:id="6"/>
      </w:r>
      <w:r w:rsidRPr="008609E0">
        <w:rPr>
          <w:sz w:val="26"/>
          <w:szCs w:val="26"/>
        </w:rPr>
        <w:t xml:space="preserve"> също е важна за специалистите по директен маркетинг. </w:t>
      </w:r>
      <w:r>
        <w:rPr>
          <w:sz w:val="26"/>
          <w:szCs w:val="26"/>
        </w:rPr>
        <w:t xml:space="preserve">Доброто структуриране и умелото използване на </w:t>
      </w:r>
      <w:r w:rsidRPr="008609E0">
        <w:rPr>
          <w:sz w:val="26"/>
          <w:szCs w:val="26"/>
        </w:rPr>
        <w:t>информация</w:t>
      </w:r>
      <w:r>
        <w:rPr>
          <w:sz w:val="26"/>
          <w:szCs w:val="26"/>
        </w:rPr>
        <w:t>та</w:t>
      </w:r>
      <w:r w:rsidRPr="008609E0">
        <w:rPr>
          <w:sz w:val="26"/>
          <w:szCs w:val="26"/>
        </w:rPr>
        <w:t xml:space="preserve"> за потребителя може да осигури </w:t>
      </w:r>
      <w:r>
        <w:rPr>
          <w:sz w:val="26"/>
          <w:szCs w:val="26"/>
        </w:rPr>
        <w:t xml:space="preserve">на фирмата </w:t>
      </w:r>
      <w:r w:rsidRPr="008609E0">
        <w:rPr>
          <w:sz w:val="26"/>
          <w:szCs w:val="26"/>
        </w:rPr>
        <w:t>устойчиво конкурентно предимство.</w:t>
      </w:r>
    </w:p>
    <w:p w:rsidR="00B752C8" w:rsidRPr="008609E0" w:rsidRDefault="00B752C8" w:rsidP="00B752C8">
      <w:pPr>
        <w:spacing w:line="360" w:lineRule="auto"/>
        <w:ind w:firstLine="567"/>
        <w:jc w:val="both"/>
        <w:rPr>
          <w:sz w:val="26"/>
          <w:szCs w:val="26"/>
        </w:rPr>
      </w:pPr>
      <w:r>
        <w:rPr>
          <w:sz w:val="26"/>
          <w:szCs w:val="26"/>
        </w:rPr>
        <w:t xml:space="preserve">Като инструмент на управлението на фирмта, </w:t>
      </w:r>
      <w:r w:rsidRPr="008609E0">
        <w:rPr>
          <w:sz w:val="26"/>
          <w:szCs w:val="26"/>
        </w:rPr>
        <w:t xml:space="preserve">маркетинговата стратегия </w:t>
      </w:r>
      <w:r>
        <w:rPr>
          <w:sz w:val="26"/>
          <w:szCs w:val="26"/>
        </w:rPr>
        <w:t xml:space="preserve">има следните </w:t>
      </w:r>
      <w:r w:rsidRPr="008609E0">
        <w:rPr>
          <w:sz w:val="26"/>
          <w:szCs w:val="26"/>
        </w:rPr>
        <w:t>особености</w:t>
      </w:r>
      <w:r>
        <w:rPr>
          <w:sz w:val="26"/>
          <w:szCs w:val="26"/>
        </w:rPr>
        <w:t>:</w:t>
      </w:r>
    </w:p>
    <w:p w:rsidR="00B752C8" w:rsidRPr="008609E0" w:rsidRDefault="00B752C8" w:rsidP="00B752C8">
      <w:pPr>
        <w:numPr>
          <w:ilvl w:val="0"/>
          <w:numId w:val="4"/>
        </w:numPr>
        <w:spacing w:after="0" w:line="360" w:lineRule="auto"/>
        <w:jc w:val="both"/>
        <w:rPr>
          <w:sz w:val="26"/>
          <w:szCs w:val="26"/>
        </w:rPr>
      </w:pPr>
      <w:r w:rsidRPr="008609E0">
        <w:rPr>
          <w:b/>
          <w:i/>
          <w:sz w:val="26"/>
          <w:szCs w:val="26"/>
        </w:rPr>
        <w:t>цел</w:t>
      </w:r>
      <w:r w:rsidRPr="008609E0">
        <w:rPr>
          <w:sz w:val="26"/>
          <w:szCs w:val="26"/>
        </w:rPr>
        <w:t xml:space="preserve"> – маркетинговата стратегия винаги се създава и изпълнява, за да се постигне някаква предварително определена цел на организацията;</w:t>
      </w:r>
    </w:p>
    <w:p w:rsidR="00B752C8" w:rsidRPr="008609E0" w:rsidRDefault="00B752C8" w:rsidP="00B752C8">
      <w:pPr>
        <w:numPr>
          <w:ilvl w:val="0"/>
          <w:numId w:val="4"/>
        </w:numPr>
        <w:spacing w:after="0" w:line="360" w:lineRule="auto"/>
        <w:jc w:val="both"/>
        <w:rPr>
          <w:sz w:val="26"/>
          <w:szCs w:val="26"/>
        </w:rPr>
      </w:pPr>
      <w:r w:rsidRPr="008609E0">
        <w:rPr>
          <w:b/>
          <w:i/>
          <w:sz w:val="26"/>
          <w:szCs w:val="26"/>
        </w:rPr>
        <w:t>ориентация</w:t>
      </w:r>
      <w:r w:rsidRPr="008609E0">
        <w:rPr>
          <w:sz w:val="26"/>
          <w:szCs w:val="26"/>
        </w:rPr>
        <w:t xml:space="preserve"> – маркетинговата стратегия е ориентирана към това какво фирмата иска да постигне по отношение търсенето на определен пазар;</w:t>
      </w:r>
    </w:p>
    <w:p w:rsidR="00B752C8" w:rsidRPr="008609E0" w:rsidRDefault="00B752C8" w:rsidP="00B752C8">
      <w:pPr>
        <w:numPr>
          <w:ilvl w:val="0"/>
          <w:numId w:val="4"/>
        </w:numPr>
        <w:spacing w:after="0" w:line="360" w:lineRule="auto"/>
        <w:jc w:val="both"/>
        <w:rPr>
          <w:sz w:val="26"/>
          <w:szCs w:val="26"/>
        </w:rPr>
      </w:pPr>
      <w:r w:rsidRPr="008609E0">
        <w:rPr>
          <w:b/>
          <w:i/>
          <w:sz w:val="26"/>
          <w:szCs w:val="26"/>
        </w:rPr>
        <w:lastRenderedPageBreak/>
        <w:t>план за действие</w:t>
      </w:r>
      <w:r w:rsidRPr="008609E0">
        <w:rPr>
          <w:sz w:val="26"/>
          <w:szCs w:val="26"/>
        </w:rPr>
        <w:t xml:space="preserve"> – маркетинговата стратегия е съвкупност от взети решения за това какво, как, от кого и кога трябва да се направи;</w:t>
      </w:r>
    </w:p>
    <w:p w:rsidR="00B752C8" w:rsidRPr="008609E0" w:rsidRDefault="00B752C8" w:rsidP="00B752C8">
      <w:pPr>
        <w:numPr>
          <w:ilvl w:val="0"/>
          <w:numId w:val="4"/>
        </w:numPr>
        <w:spacing w:after="0" w:line="360" w:lineRule="auto"/>
        <w:jc w:val="both"/>
        <w:rPr>
          <w:sz w:val="26"/>
          <w:szCs w:val="26"/>
        </w:rPr>
      </w:pPr>
      <w:r w:rsidRPr="008609E0">
        <w:rPr>
          <w:b/>
          <w:i/>
          <w:sz w:val="26"/>
          <w:szCs w:val="26"/>
        </w:rPr>
        <w:t>реализация</w:t>
      </w:r>
      <w:r w:rsidRPr="008609E0">
        <w:rPr>
          <w:sz w:val="26"/>
          <w:szCs w:val="26"/>
        </w:rPr>
        <w:t xml:space="preserve"> – маркетинговата стратегия се реализира чрез използване на комплекс от инструменти (маркетинг микс). Тя определя как най-ефективно да се използват тези инструменти.</w:t>
      </w:r>
    </w:p>
    <w:p w:rsidR="00B752C8" w:rsidRPr="008609E0" w:rsidRDefault="00B752C8" w:rsidP="00B752C8">
      <w:pPr>
        <w:spacing w:line="360" w:lineRule="auto"/>
        <w:ind w:firstLine="567"/>
        <w:jc w:val="both"/>
        <w:rPr>
          <w:sz w:val="26"/>
          <w:szCs w:val="26"/>
        </w:rPr>
      </w:pPr>
      <w:r w:rsidRPr="008609E0">
        <w:rPr>
          <w:sz w:val="26"/>
          <w:szCs w:val="26"/>
        </w:rPr>
        <w:t>Основните елементи на маркетинговата стратегия, както и възможностите по отношение на всеки елемент, са представени в таблица 2.1.</w:t>
      </w:r>
    </w:p>
    <w:p w:rsidR="00B752C8" w:rsidRPr="008609E0" w:rsidRDefault="00B752C8" w:rsidP="00B752C8">
      <w:pPr>
        <w:spacing w:line="360" w:lineRule="auto"/>
        <w:jc w:val="both"/>
        <w:rPr>
          <w:sz w:val="26"/>
          <w:szCs w:val="26"/>
        </w:rPr>
      </w:pPr>
    </w:p>
    <w:p w:rsidR="00B752C8" w:rsidRPr="00EE1968" w:rsidRDefault="00B752C8" w:rsidP="00B752C8">
      <w:pPr>
        <w:spacing w:line="360" w:lineRule="auto"/>
        <w:jc w:val="center"/>
        <w:rPr>
          <w:b/>
          <w:i/>
          <w:sz w:val="26"/>
          <w:szCs w:val="26"/>
        </w:rPr>
      </w:pPr>
      <w:r w:rsidRPr="00EE1968">
        <w:rPr>
          <w:b/>
          <w:i/>
          <w:sz w:val="26"/>
          <w:szCs w:val="26"/>
        </w:rPr>
        <w:t>Таблица 2.1. Елементи на маркетинговата стратегия</w:t>
      </w:r>
    </w:p>
    <w:p w:rsidR="00B752C8" w:rsidRPr="008609E0" w:rsidRDefault="00B752C8" w:rsidP="00B752C8">
      <w:pPr>
        <w:spacing w:line="360" w:lineRule="auto"/>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6646"/>
      </w:tblGrid>
      <w:tr w:rsidR="00B752C8" w:rsidRPr="008609E0" w:rsidTr="00DF371C">
        <w:trPr>
          <w:jc w:val="center"/>
        </w:trPr>
        <w:tc>
          <w:tcPr>
            <w:tcW w:w="1333" w:type="pct"/>
            <w:shd w:val="clear" w:color="auto" w:fill="auto"/>
          </w:tcPr>
          <w:p w:rsidR="00B752C8" w:rsidRPr="008609E0" w:rsidRDefault="00B752C8" w:rsidP="00DF371C">
            <w:pPr>
              <w:spacing w:before="40" w:after="40" w:line="360" w:lineRule="auto"/>
              <w:rPr>
                <w:b/>
                <w:sz w:val="26"/>
                <w:szCs w:val="26"/>
              </w:rPr>
            </w:pPr>
            <w:r w:rsidRPr="008609E0">
              <w:rPr>
                <w:b/>
                <w:sz w:val="26"/>
                <w:szCs w:val="26"/>
              </w:rPr>
              <w:t>Елементи</w:t>
            </w:r>
          </w:p>
        </w:tc>
        <w:tc>
          <w:tcPr>
            <w:tcW w:w="3667" w:type="pct"/>
            <w:shd w:val="clear" w:color="auto" w:fill="auto"/>
          </w:tcPr>
          <w:p w:rsidR="00B752C8" w:rsidRPr="008609E0" w:rsidRDefault="00B752C8" w:rsidP="00DF371C">
            <w:pPr>
              <w:spacing w:before="40" w:after="40" w:line="360" w:lineRule="auto"/>
              <w:rPr>
                <w:b/>
                <w:sz w:val="26"/>
                <w:szCs w:val="26"/>
              </w:rPr>
            </w:pPr>
            <w:r w:rsidRPr="008609E0">
              <w:rPr>
                <w:b/>
                <w:sz w:val="26"/>
                <w:szCs w:val="26"/>
              </w:rPr>
              <w:t>Възможности за всеки елемент</w:t>
            </w:r>
          </w:p>
        </w:tc>
      </w:tr>
      <w:tr w:rsidR="00B752C8" w:rsidRPr="008609E0" w:rsidTr="00DF371C">
        <w:trPr>
          <w:jc w:val="center"/>
        </w:trPr>
        <w:tc>
          <w:tcPr>
            <w:tcW w:w="1333" w:type="pct"/>
            <w:vMerge w:val="restart"/>
            <w:shd w:val="clear" w:color="auto" w:fill="auto"/>
          </w:tcPr>
          <w:p w:rsidR="00B752C8" w:rsidRPr="008609E0" w:rsidRDefault="00B752C8" w:rsidP="00DF371C">
            <w:pPr>
              <w:spacing w:before="40" w:after="40" w:line="360" w:lineRule="auto"/>
              <w:rPr>
                <w:sz w:val="26"/>
                <w:szCs w:val="26"/>
              </w:rPr>
            </w:pPr>
            <w:r w:rsidRPr="008609E0">
              <w:rPr>
                <w:sz w:val="26"/>
                <w:szCs w:val="26"/>
              </w:rPr>
              <w:t>1. Избор на целеви пазар</w:t>
            </w:r>
          </w:p>
        </w:tc>
        <w:tc>
          <w:tcPr>
            <w:tcW w:w="3667" w:type="pct"/>
            <w:shd w:val="clear" w:color="auto" w:fill="auto"/>
          </w:tcPr>
          <w:p w:rsidR="00B752C8" w:rsidRPr="008609E0" w:rsidRDefault="00B752C8" w:rsidP="00DF371C">
            <w:pPr>
              <w:spacing w:before="40" w:after="40" w:line="360" w:lineRule="auto"/>
              <w:rPr>
                <w:sz w:val="26"/>
                <w:szCs w:val="26"/>
              </w:rPr>
            </w:pPr>
            <w:r w:rsidRPr="008609E0">
              <w:rPr>
                <w:sz w:val="26"/>
                <w:szCs w:val="26"/>
              </w:rPr>
              <w:t>1.1. Всички потребители на пазара</w:t>
            </w:r>
          </w:p>
        </w:tc>
      </w:tr>
      <w:tr w:rsidR="00B752C8" w:rsidRPr="008609E0" w:rsidTr="00DF371C">
        <w:trPr>
          <w:jc w:val="center"/>
        </w:trPr>
        <w:tc>
          <w:tcPr>
            <w:tcW w:w="1333" w:type="pct"/>
            <w:vMerge/>
            <w:shd w:val="clear" w:color="auto" w:fill="auto"/>
          </w:tcPr>
          <w:p w:rsidR="00B752C8" w:rsidRPr="008609E0" w:rsidRDefault="00B752C8" w:rsidP="00DF371C">
            <w:pPr>
              <w:spacing w:before="40" w:after="40" w:line="360" w:lineRule="auto"/>
              <w:rPr>
                <w:sz w:val="26"/>
                <w:szCs w:val="26"/>
              </w:rPr>
            </w:pPr>
          </w:p>
        </w:tc>
        <w:tc>
          <w:tcPr>
            <w:tcW w:w="3667" w:type="pct"/>
            <w:shd w:val="clear" w:color="auto" w:fill="auto"/>
          </w:tcPr>
          <w:p w:rsidR="00B752C8" w:rsidRPr="008609E0" w:rsidRDefault="00B752C8" w:rsidP="00DF371C">
            <w:pPr>
              <w:spacing w:before="40" w:after="40" w:line="360" w:lineRule="auto"/>
              <w:rPr>
                <w:sz w:val="26"/>
                <w:szCs w:val="26"/>
              </w:rPr>
            </w:pPr>
            <w:r w:rsidRPr="008609E0">
              <w:rPr>
                <w:sz w:val="26"/>
                <w:szCs w:val="26"/>
              </w:rPr>
              <w:t>1.2. Потребители в един или повече сегменти</w:t>
            </w:r>
          </w:p>
        </w:tc>
      </w:tr>
      <w:tr w:rsidR="00B752C8" w:rsidRPr="008609E0" w:rsidTr="00DF371C">
        <w:trPr>
          <w:jc w:val="center"/>
        </w:trPr>
        <w:tc>
          <w:tcPr>
            <w:tcW w:w="1333" w:type="pct"/>
            <w:vMerge w:val="restart"/>
            <w:shd w:val="clear" w:color="auto" w:fill="auto"/>
          </w:tcPr>
          <w:p w:rsidR="00B752C8" w:rsidRPr="008609E0" w:rsidRDefault="00B752C8" w:rsidP="00DF371C">
            <w:pPr>
              <w:spacing w:before="40" w:after="40" w:line="360" w:lineRule="auto"/>
              <w:rPr>
                <w:sz w:val="26"/>
                <w:szCs w:val="26"/>
              </w:rPr>
            </w:pPr>
            <w:r w:rsidRPr="008609E0">
              <w:rPr>
                <w:sz w:val="26"/>
                <w:szCs w:val="26"/>
              </w:rPr>
              <w:t>2. Избор на търсене, което се стимулира</w:t>
            </w:r>
          </w:p>
        </w:tc>
        <w:tc>
          <w:tcPr>
            <w:tcW w:w="3667" w:type="pct"/>
            <w:shd w:val="clear" w:color="auto" w:fill="auto"/>
          </w:tcPr>
          <w:p w:rsidR="00B752C8" w:rsidRPr="008609E0" w:rsidRDefault="00B752C8" w:rsidP="00DF371C">
            <w:pPr>
              <w:spacing w:before="40" w:after="40" w:line="360" w:lineRule="auto"/>
              <w:rPr>
                <w:sz w:val="26"/>
                <w:szCs w:val="26"/>
              </w:rPr>
            </w:pPr>
            <w:r w:rsidRPr="008609E0">
              <w:rPr>
                <w:sz w:val="26"/>
                <w:szCs w:val="26"/>
              </w:rPr>
              <w:t>2.1. Търсене на цялата продуктова категория чрез увеличаване броя на използващите</w:t>
            </w:r>
          </w:p>
        </w:tc>
      </w:tr>
      <w:tr w:rsidR="00B752C8" w:rsidRPr="008609E0" w:rsidTr="00DF371C">
        <w:trPr>
          <w:jc w:val="center"/>
        </w:trPr>
        <w:tc>
          <w:tcPr>
            <w:tcW w:w="1333" w:type="pct"/>
            <w:vMerge/>
            <w:shd w:val="clear" w:color="auto" w:fill="auto"/>
          </w:tcPr>
          <w:p w:rsidR="00B752C8" w:rsidRPr="008609E0" w:rsidRDefault="00B752C8" w:rsidP="00DF371C">
            <w:pPr>
              <w:spacing w:before="40" w:after="40" w:line="360" w:lineRule="auto"/>
              <w:rPr>
                <w:sz w:val="26"/>
                <w:szCs w:val="26"/>
              </w:rPr>
            </w:pPr>
          </w:p>
        </w:tc>
        <w:tc>
          <w:tcPr>
            <w:tcW w:w="3667" w:type="pct"/>
            <w:shd w:val="clear" w:color="auto" w:fill="auto"/>
          </w:tcPr>
          <w:p w:rsidR="00B752C8" w:rsidRPr="008609E0" w:rsidRDefault="00B752C8" w:rsidP="00DF371C">
            <w:pPr>
              <w:spacing w:before="40" w:after="40" w:line="360" w:lineRule="auto"/>
              <w:rPr>
                <w:sz w:val="26"/>
                <w:szCs w:val="26"/>
              </w:rPr>
            </w:pPr>
            <w:r w:rsidRPr="008609E0">
              <w:rPr>
                <w:sz w:val="26"/>
                <w:szCs w:val="26"/>
              </w:rPr>
              <w:t>2.2. Търсене на цялата продуктова категория чрез увеличаване степента на използване</w:t>
            </w:r>
          </w:p>
        </w:tc>
      </w:tr>
      <w:tr w:rsidR="00B752C8" w:rsidRPr="008609E0" w:rsidTr="00DF371C">
        <w:trPr>
          <w:jc w:val="center"/>
        </w:trPr>
        <w:tc>
          <w:tcPr>
            <w:tcW w:w="1333" w:type="pct"/>
            <w:vMerge/>
            <w:shd w:val="clear" w:color="auto" w:fill="auto"/>
          </w:tcPr>
          <w:p w:rsidR="00B752C8" w:rsidRPr="008609E0" w:rsidRDefault="00B752C8" w:rsidP="00DF371C">
            <w:pPr>
              <w:spacing w:before="40" w:after="40" w:line="360" w:lineRule="auto"/>
              <w:rPr>
                <w:sz w:val="26"/>
                <w:szCs w:val="26"/>
              </w:rPr>
            </w:pPr>
          </w:p>
        </w:tc>
        <w:tc>
          <w:tcPr>
            <w:tcW w:w="3667" w:type="pct"/>
            <w:shd w:val="clear" w:color="auto" w:fill="auto"/>
          </w:tcPr>
          <w:p w:rsidR="00B752C8" w:rsidRPr="008609E0" w:rsidRDefault="00B752C8" w:rsidP="00DF371C">
            <w:pPr>
              <w:spacing w:before="40" w:after="40" w:line="360" w:lineRule="auto"/>
              <w:rPr>
                <w:sz w:val="26"/>
                <w:szCs w:val="26"/>
              </w:rPr>
            </w:pPr>
            <w:r w:rsidRPr="008609E0">
              <w:rPr>
                <w:sz w:val="26"/>
                <w:szCs w:val="26"/>
              </w:rPr>
              <w:t>2.3. Търсене на конкретна марка от продуктовата категория чрез задържане на съществуващите потребители</w:t>
            </w:r>
          </w:p>
        </w:tc>
      </w:tr>
      <w:tr w:rsidR="00B752C8" w:rsidRPr="008609E0" w:rsidTr="00DF371C">
        <w:trPr>
          <w:jc w:val="center"/>
        </w:trPr>
        <w:tc>
          <w:tcPr>
            <w:tcW w:w="1333" w:type="pct"/>
            <w:vMerge/>
            <w:shd w:val="clear" w:color="auto" w:fill="auto"/>
          </w:tcPr>
          <w:p w:rsidR="00B752C8" w:rsidRPr="008609E0" w:rsidRDefault="00B752C8" w:rsidP="00DF371C">
            <w:pPr>
              <w:spacing w:before="40" w:after="40" w:line="360" w:lineRule="auto"/>
              <w:rPr>
                <w:sz w:val="26"/>
                <w:szCs w:val="26"/>
              </w:rPr>
            </w:pPr>
          </w:p>
        </w:tc>
        <w:tc>
          <w:tcPr>
            <w:tcW w:w="3667" w:type="pct"/>
            <w:shd w:val="clear" w:color="auto" w:fill="auto"/>
          </w:tcPr>
          <w:p w:rsidR="00B752C8" w:rsidRPr="008609E0" w:rsidRDefault="00B752C8" w:rsidP="00DF371C">
            <w:pPr>
              <w:spacing w:before="40" w:after="40" w:line="360" w:lineRule="auto"/>
              <w:rPr>
                <w:sz w:val="26"/>
                <w:szCs w:val="26"/>
              </w:rPr>
            </w:pPr>
            <w:r w:rsidRPr="008609E0">
              <w:rPr>
                <w:sz w:val="26"/>
                <w:szCs w:val="26"/>
              </w:rPr>
              <w:t>2.4. Търсене на конкретна марка от продуктовата категория чрез привличане на нови потребители</w:t>
            </w:r>
          </w:p>
        </w:tc>
      </w:tr>
      <w:tr w:rsidR="00B752C8" w:rsidRPr="008609E0" w:rsidTr="00DF371C">
        <w:trPr>
          <w:jc w:val="center"/>
        </w:trPr>
        <w:tc>
          <w:tcPr>
            <w:tcW w:w="1333" w:type="pct"/>
            <w:vMerge w:val="restart"/>
            <w:shd w:val="clear" w:color="auto" w:fill="auto"/>
          </w:tcPr>
          <w:p w:rsidR="00B752C8" w:rsidRPr="008609E0" w:rsidRDefault="00B752C8" w:rsidP="00DF371C">
            <w:pPr>
              <w:spacing w:before="40" w:after="40" w:line="360" w:lineRule="auto"/>
              <w:rPr>
                <w:sz w:val="26"/>
                <w:szCs w:val="26"/>
              </w:rPr>
            </w:pPr>
            <w:r w:rsidRPr="008609E0">
              <w:rPr>
                <w:sz w:val="26"/>
                <w:szCs w:val="26"/>
              </w:rPr>
              <w:t>3. Решение за групата от продукти</w:t>
            </w:r>
          </w:p>
        </w:tc>
        <w:tc>
          <w:tcPr>
            <w:tcW w:w="3667" w:type="pct"/>
            <w:shd w:val="clear" w:color="auto" w:fill="auto"/>
          </w:tcPr>
          <w:p w:rsidR="00B752C8" w:rsidRPr="008609E0" w:rsidRDefault="00B752C8" w:rsidP="00DF371C">
            <w:pPr>
              <w:spacing w:before="40" w:after="40" w:line="360" w:lineRule="auto"/>
              <w:rPr>
                <w:sz w:val="26"/>
                <w:szCs w:val="26"/>
              </w:rPr>
            </w:pPr>
            <w:r w:rsidRPr="008609E0">
              <w:rPr>
                <w:sz w:val="26"/>
                <w:szCs w:val="26"/>
              </w:rPr>
              <w:t>3.1. Решение за индивидуален продукт</w:t>
            </w:r>
          </w:p>
        </w:tc>
      </w:tr>
      <w:tr w:rsidR="00B752C8" w:rsidRPr="008609E0" w:rsidTr="00DF371C">
        <w:trPr>
          <w:jc w:val="center"/>
        </w:trPr>
        <w:tc>
          <w:tcPr>
            <w:tcW w:w="1333" w:type="pct"/>
            <w:vMerge/>
            <w:shd w:val="clear" w:color="auto" w:fill="auto"/>
          </w:tcPr>
          <w:p w:rsidR="00B752C8" w:rsidRPr="008609E0" w:rsidRDefault="00B752C8" w:rsidP="00DF371C">
            <w:pPr>
              <w:spacing w:before="40" w:after="40" w:line="360" w:lineRule="auto"/>
              <w:rPr>
                <w:sz w:val="26"/>
                <w:szCs w:val="26"/>
              </w:rPr>
            </w:pPr>
          </w:p>
        </w:tc>
        <w:tc>
          <w:tcPr>
            <w:tcW w:w="3667" w:type="pct"/>
            <w:shd w:val="clear" w:color="auto" w:fill="auto"/>
          </w:tcPr>
          <w:p w:rsidR="00B752C8" w:rsidRPr="008609E0" w:rsidRDefault="00B752C8" w:rsidP="00DF371C">
            <w:pPr>
              <w:spacing w:before="40" w:after="40" w:line="360" w:lineRule="auto"/>
              <w:rPr>
                <w:sz w:val="26"/>
                <w:szCs w:val="26"/>
              </w:rPr>
            </w:pPr>
            <w:r w:rsidRPr="008609E0">
              <w:rPr>
                <w:sz w:val="26"/>
                <w:szCs w:val="26"/>
              </w:rPr>
              <w:t>3.2. Решение за група от взаимозаменяеми продукти</w:t>
            </w:r>
          </w:p>
        </w:tc>
      </w:tr>
      <w:tr w:rsidR="00B752C8" w:rsidRPr="008609E0" w:rsidTr="00DF371C">
        <w:trPr>
          <w:jc w:val="center"/>
        </w:trPr>
        <w:tc>
          <w:tcPr>
            <w:tcW w:w="1333" w:type="pct"/>
            <w:vMerge/>
            <w:shd w:val="clear" w:color="auto" w:fill="auto"/>
          </w:tcPr>
          <w:p w:rsidR="00B752C8" w:rsidRPr="008609E0" w:rsidRDefault="00B752C8" w:rsidP="00DF371C">
            <w:pPr>
              <w:spacing w:before="40" w:after="40" w:line="360" w:lineRule="auto"/>
              <w:rPr>
                <w:sz w:val="26"/>
                <w:szCs w:val="26"/>
              </w:rPr>
            </w:pPr>
          </w:p>
        </w:tc>
        <w:tc>
          <w:tcPr>
            <w:tcW w:w="3667" w:type="pct"/>
            <w:shd w:val="clear" w:color="auto" w:fill="auto"/>
          </w:tcPr>
          <w:p w:rsidR="00B752C8" w:rsidRPr="008609E0" w:rsidRDefault="00B752C8" w:rsidP="00DF371C">
            <w:pPr>
              <w:spacing w:before="40" w:after="40" w:line="360" w:lineRule="auto"/>
              <w:rPr>
                <w:sz w:val="26"/>
                <w:szCs w:val="26"/>
              </w:rPr>
            </w:pPr>
            <w:r w:rsidRPr="008609E0">
              <w:rPr>
                <w:sz w:val="26"/>
                <w:szCs w:val="26"/>
              </w:rPr>
              <w:t>3.3. Решение за група от взаимодопълняеми продукти</w:t>
            </w:r>
          </w:p>
        </w:tc>
      </w:tr>
    </w:tbl>
    <w:p w:rsidR="00B752C8" w:rsidRPr="008609E0" w:rsidRDefault="00B752C8" w:rsidP="00B752C8">
      <w:pPr>
        <w:spacing w:line="360" w:lineRule="auto"/>
        <w:jc w:val="both"/>
        <w:rPr>
          <w:sz w:val="26"/>
          <w:szCs w:val="26"/>
        </w:rPr>
      </w:pPr>
    </w:p>
    <w:p w:rsidR="00B752C8" w:rsidRPr="000B4140" w:rsidRDefault="00B752C8" w:rsidP="00B752C8">
      <w:pPr>
        <w:spacing w:line="360" w:lineRule="auto"/>
        <w:ind w:firstLine="567"/>
        <w:jc w:val="both"/>
        <w:outlineLvl w:val="0"/>
        <w:rPr>
          <w:b/>
          <w:i/>
          <w:sz w:val="26"/>
          <w:szCs w:val="26"/>
        </w:rPr>
      </w:pPr>
      <w:r w:rsidRPr="000B4140">
        <w:rPr>
          <w:b/>
          <w:i/>
          <w:sz w:val="26"/>
          <w:szCs w:val="26"/>
        </w:rPr>
        <w:lastRenderedPageBreak/>
        <w:t>4.1.2. Принципи на директния маркетинг</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Въпреки, че директният маркетинг значително се е развил след първоначалната поява на директната поща, много от основните му принципи са установени и доразвити чрез практиката. По-специално установени са следните принципи:</w:t>
      </w:r>
    </w:p>
    <w:p w:rsidR="00B752C8" w:rsidRPr="008609E0" w:rsidRDefault="00B752C8" w:rsidP="00B752C8">
      <w:pPr>
        <w:numPr>
          <w:ilvl w:val="0"/>
          <w:numId w:val="1"/>
        </w:numPr>
        <w:spacing w:after="0" w:line="360" w:lineRule="auto"/>
        <w:jc w:val="both"/>
        <w:rPr>
          <w:sz w:val="26"/>
          <w:szCs w:val="26"/>
        </w:rPr>
      </w:pPr>
      <w:r w:rsidRPr="008609E0">
        <w:rPr>
          <w:sz w:val="26"/>
          <w:szCs w:val="26"/>
        </w:rPr>
        <w:t>измерването на стойността на клиента за цял живот и определянето на допустими маркетингови разходи на един клиент са в основата на маркетинговата дейност;</w:t>
      </w:r>
    </w:p>
    <w:p w:rsidR="00B752C8" w:rsidRPr="008609E0" w:rsidRDefault="00B752C8" w:rsidP="00B752C8">
      <w:pPr>
        <w:numPr>
          <w:ilvl w:val="0"/>
          <w:numId w:val="1"/>
        </w:numPr>
        <w:spacing w:after="0" w:line="360" w:lineRule="auto"/>
        <w:jc w:val="both"/>
        <w:rPr>
          <w:sz w:val="26"/>
          <w:szCs w:val="26"/>
        </w:rPr>
      </w:pPr>
      <w:r w:rsidRPr="008609E0">
        <w:rPr>
          <w:sz w:val="26"/>
          <w:szCs w:val="26"/>
        </w:rPr>
        <w:t>извършване на тестове с цел минимизиране на риска и натрупване на знания за относителната ефективност на различните елементи на директния маркетинг;</w:t>
      </w:r>
    </w:p>
    <w:p w:rsidR="00B752C8" w:rsidRPr="008609E0" w:rsidRDefault="00B752C8" w:rsidP="00B752C8">
      <w:pPr>
        <w:numPr>
          <w:ilvl w:val="0"/>
          <w:numId w:val="1"/>
        </w:numPr>
        <w:spacing w:after="0" w:line="360" w:lineRule="auto"/>
        <w:jc w:val="both"/>
        <w:rPr>
          <w:sz w:val="26"/>
          <w:szCs w:val="26"/>
        </w:rPr>
      </w:pPr>
      <w:r w:rsidRPr="008609E0">
        <w:rPr>
          <w:sz w:val="26"/>
          <w:szCs w:val="26"/>
        </w:rPr>
        <w:t>сегментиране на базите данни на основата на отговорите на потребителите на предишни оферти и използване на статистически техники за прогнозиране на отговора;</w:t>
      </w:r>
    </w:p>
    <w:p w:rsidR="00B752C8" w:rsidRPr="008609E0" w:rsidRDefault="00B752C8" w:rsidP="00B752C8">
      <w:pPr>
        <w:numPr>
          <w:ilvl w:val="0"/>
          <w:numId w:val="1"/>
        </w:numPr>
        <w:spacing w:after="0" w:line="360" w:lineRule="auto"/>
        <w:jc w:val="both"/>
        <w:rPr>
          <w:sz w:val="26"/>
          <w:szCs w:val="26"/>
        </w:rPr>
      </w:pPr>
      <w:r w:rsidRPr="008609E0">
        <w:rPr>
          <w:sz w:val="26"/>
          <w:szCs w:val="26"/>
        </w:rPr>
        <w:t>изучаване на съществуващите потребители с цел достигане до нови потребители.</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outlineLvl w:val="0"/>
        <w:rPr>
          <w:b/>
          <w:i/>
          <w:sz w:val="26"/>
          <w:szCs w:val="26"/>
        </w:rPr>
      </w:pPr>
      <w:r w:rsidRPr="008609E0">
        <w:rPr>
          <w:b/>
          <w:i/>
          <w:sz w:val="26"/>
          <w:szCs w:val="26"/>
        </w:rPr>
        <w:t>4.1.3. Лоялност на потребителя</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В книгата си „Ефектът на лоялността” Райхелд цитира изследване на компанията Бейн, което има изключително значение за бизнеса, защото подчертава стратегическата важност на задържането на потребителя</w:t>
      </w:r>
      <w:r w:rsidRPr="008609E0">
        <w:rPr>
          <w:rStyle w:val="FootnoteReference"/>
          <w:sz w:val="26"/>
          <w:szCs w:val="26"/>
        </w:rPr>
        <w:footnoteReference w:id="7"/>
      </w:r>
      <w:r w:rsidRPr="008609E0">
        <w:rPr>
          <w:sz w:val="26"/>
          <w:szCs w:val="26"/>
        </w:rPr>
        <w:t xml:space="preserve">. От Бейн установяват, че подобряването на задържането на потребителите с 5% може да </w:t>
      </w:r>
      <w:r w:rsidRPr="008609E0">
        <w:rPr>
          <w:sz w:val="26"/>
          <w:szCs w:val="26"/>
        </w:rPr>
        <w:lastRenderedPageBreak/>
        <w:t xml:space="preserve">увеличи рентабилността на компанията с цели 125%. Това изследване показва защо толкова много от съвременните схеми за лоялност са лошо изпълнени идеи. </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outlineLvl w:val="0"/>
        <w:rPr>
          <w:b/>
          <w:i/>
          <w:sz w:val="26"/>
          <w:szCs w:val="26"/>
        </w:rPr>
      </w:pPr>
      <w:r w:rsidRPr="008609E0">
        <w:rPr>
          <w:b/>
          <w:i/>
          <w:sz w:val="26"/>
          <w:szCs w:val="26"/>
        </w:rPr>
        <w:t>4.1.4. Маркетинг чрез взаимотношения</w:t>
      </w:r>
    </w:p>
    <w:p w:rsidR="00B752C8" w:rsidRPr="008609E0" w:rsidRDefault="00B752C8" w:rsidP="00B752C8">
      <w:pPr>
        <w:spacing w:line="360" w:lineRule="auto"/>
        <w:jc w:val="both"/>
        <w:rPr>
          <w:sz w:val="26"/>
          <w:szCs w:val="26"/>
        </w:rPr>
      </w:pPr>
    </w:p>
    <w:p w:rsidR="00B752C8" w:rsidRPr="008609E0" w:rsidRDefault="00B752C8" w:rsidP="00B752C8">
      <w:pPr>
        <w:spacing w:line="360" w:lineRule="auto"/>
        <w:ind w:firstLine="567"/>
        <w:jc w:val="both"/>
        <w:rPr>
          <w:sz w:val="26"/>
          <w:szCs w:val="26"/>
        </w:rPr>
      </w:pPr>
      <w:r w:rsidRPr="008609E0">
        <w:rPr>
          <w:sz w:val="26"/>
          <w:szCs w:val="26"/>
        </w:rPr>
        <w:t>Маркетингът чрез взаимоотношения е подход, който подчертава изграждането на взаимоотношение, а не толкова осъществяването на сделка с потребителя. Използвано през 1983 г. за пръв път от Бери, понятието „маркетинг чрез взаимоотношение” поставя акцента върху обслужването на потребителя, осигуряването на качество и сътрудничеството между всички, имащи интерес към дейността на определена компания (т.нар. стейкхолдъри). Акцентът върху обслужването и фокусът върху задържането на потребителя са две допирни точки между маркетинга чрез взаимоотношение и директния маркетинг.</w:t>
      </w:r>
    </w:p>
    <w:p w:rsidR="00B752C8" w:rsidRDefault="00B752C8" w:rsidP="00B752C8">
      <w:pPr>
        <w:spacing w:line="360" w:lineRule="auto"/>
        <w:jc w:val="both"/>
        <w:rPr>
          <w:sz w:val="26"/>
          <w:szCs w:val="26"/>
        </w:rPr>
      </w:pPr>
    </w:p>
    <w:p w:rsidR="00B752C8" w:rsidRDefault="00B752C8" w:rsidP="00B752C8">
      <w:pPr>
        <w:spacing w:line="360" w:lineRule="auto"/>
        <w:jc w:val="both"/>
        <w:rPr>
          <w:sz w:val="26"/>
          <w:szCs w:val="26"/>
        </w:rPr>
      </w:pPr>
    </w:p>
    <w:p w:rsidR="00B752C8" w:rsidRDefault="00B752C8" w:rsidP="00B752C8">
      <w:pPr>
        <w:spacing w:line="360" w:lineRule="auto"/>
        <w:jc w:val="both"/>
        <w:rPr>
          <w:sz w:val="26"/>
          <w:szCs w:val="26"/>
        </w:rPr>
      </w:pP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outlineLvl w:val="0"/>
        <w:rPr>
          <w:b/>
          <w:sz w:val="26"/>
          <w:szCs w:val="26"/>
        </w:rPr>
      </w:pPr>
      <w:r w:rsidRPr="000B4140">
        <w:rPr>
          <w:b/>
          <w:sz w:val="26"/>
          <w:szCs w:val="26"/>
        </w:rPr>
        <w:t xml:space="preserve">4.2. Същност на </w:t>
      </w:r>
      <w:r w:rsidRPr="007400D3">
        <w:rPr>
          <w:b/>
          <w:sz w:val="26"/>
          <w:szCs w:val="26"/>
        </w:rPr>
        <w:t>маркетинговата стратегия при директния маркетинг</w:t>
      </w:r>
    </w:p>
    <w:p w:rsidR="00B752C8" w:rsidRPr="000B4140" w:rsidRDefault="00B752C8" w:rsidP="00B752C8">
      <w:pPr>
        <w:spacing w:line="360" w:lineRule="auto"/>
        <w:rPr>
          <w:sz w:val="26"/>
          <w:szCs w:val="26"/>
        </w:rPr>
      </w:pPr>
    </w:p>
    <w:p w:rsidR="00B752C8" w:rsidRPr="000B4140" w:rsidRDefault="00B752C8" w:rsidP="00B752C8">
      <w:pPr>
        <w:spacing w:line="360" w:lineRule="auto"/>
        <w:ind w:firstLine="567"/>
        <w:jc w:val="both"/>
        <w:rPr>
          <w:sz w:val="26"/>
          <w:szCs w:val="26"/>
        </w:rPr>
      </w:pPr>
      <w:r w:rsidRPr="000B4140">
        <w:rPr>
          <w:sz w:val="26"/>
          <w:szCs w:val="26"/>
        </w:rPr>
        <w:t>Както бе показано с цитираните по-горе дефиниции, маркетинговата стратегия при традиционния маркетинг е изградена върху основата на четирите „Пи”-та, като акцентът е върху разработването на нещо в компанията, което предоставя по-висока стойност за клиента в сравнение с това, което предлагат конкурентите.</w:t>
      </w:r>
    </w:p>
    <w:p w:rsidR="00B752C8" w:rsidRPr="000B4140" w:rsidRDefault="00B752C8" w:rsidP="00B752C8">
      <w:pPr>
        <w:spacing w:line="360" w:lineRule="auto"/>
        <w:ind w:firstLine="567"/>
        <w:jc w:val="both"/>
        <w:rPr>
          <w:sz w:val="26"/>
          <w:szCs w:val="26"/>
        </w:rPr>
      </w:pPr>
      <w:r w:rsidRPr="000B4140">
        <w:rPr>
          <w:sz w:val="26"/>
          <w:szCs w:val="26"/>
        </w:rPr>
        <w:lastRenderedPageBreak/>
        <w:t xml:space="preserve">Ролята на директния маркетинг в стратегията на фирмата се свежда до това как съхраняваната в база данни информация за потребителя да бъде използвана, за да насочва действията на фирмата. Тъй като информацията е структурирана около потребителите, а не около продуктите, компанията може да въздейства във времето върху търсенето на групи потребители и на отделни потребители. Формулирана по този начин, идеята за въздействие върху потребителите изисква прецизиране: потребителите предпочитат сами да се контролират, а не да прехвърлят контрола </w:t>
      </w:r>
      <w:r>
        <w:rPr>
          <w:sz w:val="26"/>
          <w:szCs w:val="26"/>
        </w:rPr>
        <w:t xml:space="preserve">върху себе си </w:t>
      </w:r>
      <w:r w:rsidRPr="000B4140">
        <w:rPr>
          <w:sz w:val="26"/>
          <w:szCs w:val="26"/>
        </w:rPr>
        <w:t>на компаниите. Следователно, конкурентното предимство на фирмата произтича не от характеристиките на продукта или от особеностите на марката, а от съхраняваната за потребителите информация и от способността тя да се използва, за да се предложи по-добра стойност за съществуващите потребители.</w:t>
      </w:r>
    </w:p>
    <w:p w:rsidR="00B752C8" w:rsidRPr="000B4140" w:rsidRDefault="00B752C8" w:rsidP="00B752C8">
      <w:pPr>
        <w:spacing w:line="360" w:lineRule="auto"/>
        <w:ind w:firstLine="567"/>
        <w:jc w:val="both"/>
        <w:rPr>
          <w:sz w:val="26"/>
          <w:szCs w:val="26"/>
        </w:rPr>
      </w:pPr>
      <w:r w:rsidRPr="000B4140">
        <w:rPr>
          <w:sz w:val="26"/>
          <w:szCs w:val="26"/>
        </w:rPr>
        <w:t>Райхелд смята, че в крайна сметка решаваща за рентабилността е високата степен на задържане на онези клиенти, които имат висока стойност за компанията</w:t>
      </w:r>
      <w:r>
        <w:rPr>
          <w:sz w:val="26"/>
          <w:szCs w:val="26"/>
        </w:rPr>
        <w:t>, т.е. от които тя реализира повече продажби и печалба в сравнение с останалите клиенти</w:t>
      </w:r>
      <w:r w:rsidRPr="000B4140">
        <w:rPr>
          <w:sz w:val="26"/>
          <w:szCs w:val="26"/>
        </w:rPr>
        <w:t>.</w:t>
      </w:r>
      <w:r>
        <w:rPr>
          <w:sz w:val="26"/>
          <w:szCs w:val="26"/>
        </w:rPr>
        <w:t xml:space="preserve"> </w:t>
      </w:r>
      <w:r w:rsidRPr="000B4140">
        <w:rPr>
          <w:sz w:val="26"/>
          <w:szCs w:val="26"/>
        </w:rPr>
        <w:t>От тази гледна точка най-важната стратегическа роля на директния маркетинг е способността му да допринесе за постигане на по-силна лоялност от страна на клиентите. Става дума за увеличаване на дела на разходите, които потребителите ще направят за продукти на компанията. Директният маркетинг може да допринесе за постигане на тази цел: информацията за потребителите стимулира разработване на продукти и услуги, които по-късно се насочват към отделни потребители в зависимост от техните нужди и от стойността им за компанията.</w:t>
      </w:r>
    </w:p>
    <w:p w:rsidR="00B752C8" w:rsidRPr="000B4140" w:rsidRDefault="00B752C8" w:rsidP="00B752C8">
      <w:pPr>
        <w:spacing w:line="360" w:lineRule="auto"/>
        <w:ind w:firstLine="567"/>
        <w:jc w:val="both"/>
        <w:rPr>
          <w:sz w:val="26"/>
          <w:szCs w:val="26"/>
        </w:rPr>
      </w:pPr>
      <w:r w:rsidRPr="000B4140">
        <w:rPr>
          <w:sz w:val="26"/>
          <w:szCs w:val="26"/>
        </w:rPr>
        <w:t xml:space="preserve">Маркетингът чрез взаимоотношения използва развиване на взаимоотношения с различни групи, в т.ч. потребители, като ключ за успеха на определени пазари. Налице са тесни връзки между директния маркетинг и маркетинга чрез взаимоотношения, доколкото начинът на мислене и техниките на директния маркетинг също се основават на изграждането на взаимоотношения. </w:t>
      </w:r>
    </w:p>
    <w:p w:rsidR="00B752C8" w:rsidRPr="000B4140" w:rsidRDefault="00B752C8" w:rsidP="00B752C8">
      <w:pPr>
        <w:spacing w:line="360" w:lineRule="auto"/>
        <w:ind w:firstLine="567"/>
        <w:jc w:val="both"/>
        <w:rPr>
          <w:sz w:val="26"/>
          <w:szCs w:val="26"/>
        </w:rPr>
      </w:pPr>
      <w:r w:rsidRPr="000B4140">
        <w:rPr>
          <w:sz w:val="26"/>
          <w:szCs w:val="26"/>
        </w:rPr>
        <w:lastRenderedPageBreak/>
        <w:t xml:space="preserve">Налице е повече от един начин за изграждане на взаимоотношение и максимизиране на печалбата, получена от определени потребители. Докато специалистите по традиционен маркетинг обикновено се концентрират върху изграждане на марки като начин за диференциране от конкурентите, специалистите по директен маркетинг обикновено се насочват към сегментиране на пазара. По специално, сегментирането по поведенчески признаци е възможно благодарение на използваните бази данни. Директният маркетинг е изключително ефективен в провеждането на първоначално сегментиране, в разработването на маркетинг микса и накрая в разпространяване на </w:t>
      </w:r>
      <w:r>
        <w:rPr>
          <w:sz w:val="26"/>
          <w:szCs w:val="26"/>
        </w:rPr>
        <w:t>предложението</w:t>
      </w:r>
      <w:r w:rsidRPr="000B4140">
        <w:rPr>
          <w:sz w:val="26"/>
          <w:szCs w:val="26"/>
        </w:rPr>
        <w:t xml:space="preserve"> точно до онези, които е най-вероятно да извършат покупка. В най-крайния случай сегментирането може да бъде сведено до най-ниското</w:t>
      </w:r>
      <w:r w:rsidRPr="003924ED">
        <w:rPr>
          <w:sz w:val="26"/>
          <w:szCs w:val="26"/>
        </w:rPr>
        <w:t xml:space="preserve"> </w:t>
      </w:r>
      <w:r w:rsidRPr="000B4140">
        <w:rPr>
          <w:sz w:val="26"/>
          <w:szCs w:val="26"/>
        </w:rPr>
        <w:t>равнище</w:t>
      </w:r>
      <w:r>
        <w:rPr>
          <w:sz w:val="26"/>
          <w:szCs w:val="26"/>
        </w:rPr>
        <w:t xml:space="preserve"> – това на отделния</w:t>
      </w:r>
      <w:r w:rsidRPr="000B4140">
        <w:rPr>
          <w:sz w:val="26"/>
          <w:szCs w:val="26"/>
        </w:rPr>
        <w:t xml:space="preserve"> </w:t>
      </w:r>
      <w:r>
        <w:rPr>
          <w:sz w:val="26"/>
          <w:szCs w:val="26"/>
        </w:rPr>
        <w:t>потребител</w:t>
      </w:r>
      <w:r w:rsidRPr="000B4140">
        <w:rPr>
          <w:sz w:val="26"/>
          <w:szCs w:val="26"/>
        </w:rPr>
        <w:t xml:space="preserve">. Масовото индивидуализиране и комуникациите „един-към-друг” позволяват продуктите и комуникациите да бъдат скроени съобразно предпочитанията на всеки индивид. </w:t>
      </w:r>
    </w:p>
    <w:p w:rsidR="00B752C8" w:rsidRPr="000B4140" w:rsidRDefault="00B752C8" w:rsidP="00B752C8">
      <w:pPr>
        <w:spacing w:line="360" w:lineRule="auto"/>
        <w:ind w:firstLine="567"/>
        <w:jc w:val="both"/>
        <w:rPr>
          <w:sz w:val="26"/>
          <w:szCs w:val="26"/>
        </w:rPr>
      </w:pPr>
      <w:r w:rsidRPr="000B4140">
        <w:rPr>
          <w:sz w:val="26"/>
          <w:szCs w:val="26"/>
        </w:rPr>
        <w:t xml:space="preserve">Фокусът върху потребителите </w:t>
      </w:r>
      <w:r>
        <w:rPr>
          <w:sz w:val="26"/>
          <w:szCs w:val="26"/>
        </w:rPr>
        <w:t>и взаимоотношенията с тях</w:t>
      </w:r>
      <w:r w:rsidRPr="000B4140">
        <w:rPr>
          <w:sz w:val="26"/>
          <w:szCs w:val="26"/>
        </w:rPr>
        <w:t xml:space="preserve"> не означава, че специалистите по директен маркетинг трябва да пренебрегват традиционния подход на четирите „Пи”-та. Разработването на подходящ маркетингов микс</w:t>
      </w:r>
      <w:r>
        <w:rPr>
          <w:sz w:val="26"/>
          <w:szCs w:val="26"/>
        </w:rPr>
        <w:t>,</w:t>
      </w:r>
      <w:r w:rsidRPr="000B4140">
        <w:rPr>
          <w:sz w:val="26"/>
          <w:szCs w:val="26"/>
        </w:rPr>
        <w:t xml:space="preserve"> така че потребителите да бъдат привлечени от конкурентоспособен продукт, има първостепенно значение. </w:t>
      </w:r>
      <w:r>
        <w:rPr>
          <w:sz w:val="26"/>
          <w:szCs w:val="26"/>
        </w:rPr>
        <w:t>Поръчките</w:t>
      </w:r>
      <w:r w:rsidRPr="000B4140">
        <w:rPr>
          <w:sz w:val="26"/>
          <w:szCs w:val="26"/>
        </w:rPr>
        <w:t xml:space="preserve"> по пощата </w:t>
      </w:r>
      <w:r>
        <w:rPr>
          <w:sz w:val="26"/>
          <w:szCs w:val="26"/>
        </w:rPr>
        <w:t>като к</w:t>
      </w:r>
      <w:r w:rsidRPr="000B4140">
        <w:rPr>
          <w:sz w:val="26"/>
          <w:szCs w:val="26"/>
        </w:rPr>
        <w:t>орен</w:t>
      </w:r>
      <w:r>
        <w:rPr>
          <w:sz w:val="26"/>
          <w:szCs w:val="26"/>
        </w:rPr>
        <w:t>и</w:t>
      </w:r>
      <w:r w:rsidRPr="000B4140">
        <w:rPr>
          <w:sz w:val="26"/>
          <w:szCs w:val="26"/>
        </w:rPr>
        <w:t xml:space="preserve"> на директния маркетинг</w:t>
      </w:r>
      <w:r>
        <w:rPr>
          <w:sz w:val="26"/>
          <w:szCs w:val="26"/>
        </w:rPr>
        <w:t xml:space="preserve"> са </w:t>
      </w:r>
      <w:r w:rsidRPr="000B4140">
        <w:rPr>
          <w:sz w:val="26"/>
          <w:szCs w:val="26"/>
        </w:rPr>
        <w:t>метод за директна дистрибуция. Тук елементът дистрибуция от четирифакторния подход е дистанционната доставка на продукти, предоставяща на потребителите различно изживяване при пазаруване.</w:t>
      </w:r>
    </w:p>
    <w:p w:rsidR="00B752C8" w:rsidRPr="000B4140" w:rsidRDefault="00B752C8" w:rsidP="00B752C8">
      <w:pPr>
        <w:spacing w:line="360" w:lineRule="auto"/>
        <w:ind w:firstLine="567"/>
        <w:jc w:val="both"/>
        <w:rPr>
          <w:sz w:val="26"/>
          <w:szCs w:val="26"/>
        </w:rPr>
      </w:pPr>
      <w:r w:rsidRPr="000B4140">
        <w:rPr>
          <w:sz w:val="26"/>
          <w:szCs w:val="26"/>
        </w:rPr>
        <w:t xml:space="preserve">Директният маркетинг осигурява на маркетолога възможност за допълнителен контрол върху маркетинговите разходи. Благодарение на точността на базата данни и на търсенето на директен отговор от потребителя, възвръщаемостта на инвестициите може прецизно да бъде измерена. Използването на индивидуални медии позволява надеждно тестване, което намалява финансовите рискове. </w:t>
      </w:r>
    </w:p>
    <w:p w:rsidR="00B752C8" w:rsidRPr="000B4140" w:rsidRDefault="00B752C8" w:rsidP="00B752C8">
      <w:pPr>
        <w:spacing w:line="360" w:lineRule="auto"/>
        <w:ind w:firstLine="567"/>
        <w:jc w:val="both"/>
        <w:rPr>
          <w:sz w:val="26"/>
          <w:szCs w:val="26"/>
        </w:rPr>
      </w:pPr>
      <w:r w:rsidRPr="000B4140">
        <w:rPr>
          <w:sz w:val="26"/>
          <w:szCs w:val="26"/>
        </w:rPr>
        <w:lastRenderedPageBreak/>
        <w:t>За да отговорим на въпроса къде от гледна точка на фирмената стратегия трябва да поставим директния маркетинг, можем да използваме концепцията за фирмена стратегия, представена на фиг. 2.8.</w:t>
      </w:r>
    </w:p>
    <w:p w:rsidR="00B752C8" w:rsidRPr="000B4140" w:rsidRDefault="00B752C8" w:rsidP="00B752C8">
      <w:pPr>
        <w:spacing w:line="360" w:lineRule="auto"/>
        <w:ind w:firstLine="567"/>
        <w:jc w:val="both"/>
        <w:rPr>
          <w:sz w:val="26"/>
          <w:szCs w:val="26"/>
        </w:rPr>
      </w:pPr>
      <w:r w:rsidRPr="000B4140">
        <w:rPr>
          <w:sz w:val="26"/>
          <w:szCs w:val="26"/>
        </w:rPr>
        <w:t>На първо място, фиг. 2.8 разграничава два стратегически въпроса: къде се конкурира фирмата и как се конкурира фирмата. На второ място, създаването на отличително предимство е утвърдено като основно изискване към стратегията. Трето, представената концепция предлага връзка между отличителното предимство и началната точка на маркетинговата стратегия – желаното позициониране. Пример за тази връзка е позиционирането на марката Волво. Автомобилите с тази марка имат отличително предимство в технологиите, свързани със сигурността. От това естествено следва позиционирането им като най-сигурните автомобили на пазара.</w:t>
      </w:r>
    </w:p>
    <w:p w:rsidR="00B752C8" w:rsidRPr="000B4140" w:rsidRDefault="00B752C8" w:rsidP="00B752C8">
      <w:pPr>
        <w:spacing w:line="360" w:lineRule="auto"/>
        <w:ind w:firstLine="567"/>
        <w:jc w:val="both"/>
        <w:rPr>
          <w:sz w:val="26"/>
          <w:szCs w:val="26"/>
        </w:rPr>
      </w:pPr>
    </w:p>
    <w:p w:rsidR="00B752C8" w:rsidRDefault="00B752C8" w:rsidP="00B752C8">
      <w:pPr>
        <w:spacing w:line="360" w:lineRule="auto"/>
        <w:ind w:firstLine="567"/>
        <w:jc w:val="both"/>
      </w:pPr>
      <w:r>
        <w:rPr>
          <w:noProof/>
          <w:lang w:eastAsia="bg-BG"/>
        </w:rPr>
        <mc:AlternateContent>
          <mc:Choice Requires="wpg">
            <w:drawing>
              <wp:inline distT="0" distB="0" distL="0" distR="0">
                <wp:extent cx="6400800" cy="2857500"/>
                <wp:effectExtent l="8890" t="8890" r="635" b="635"/>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00"/>
                          <a:chOff x="1088" y="8078"/>
                          <a:chExt cx="10080" cy="4500"/>
                        </a:xfrm>
                      </wpg:grpSpPr>
                      <wps:wsp>
                        <wps:cNvPr id="223" name="Rectangle 196"/>
                        <wps:cNvSpPr>
                          <a:spLocks noChangeArrowheads="1"/>
                        </wps:cNvSpPr>
                        <wps:spPr bwMode="auto">
                          <a:xfrm>
                            <a:off x="1088" y="8978"/>
                            <a:ext cx="5220" cy="126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24" name="Text Box 197"/>
                        <wps:cNvSpPr txBox="1">
                          <a:spLocks noChangeArrowheads="1"/>
                        </wps:cNvSpPr>
                        <wps:spPr bwMode="auto">
                          <a:xfrm>
                            <a:off x="1268" y="9158"/>
                            <a:ext cx="1080" cy="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683488" w:rsidRDefault="00B752C8" w:rsidP="00B752C8">
                              <w:pPr>
                                <w:jc w:val="center"/>
                                <w:rPr>
                                  <w:sz w:val="14"/>
                                  <w:szCs w:val="14"/>
                                </w:rPr>
                              </w:pPr>
                              <w:r w:rsidRPr="00683488">
                                <w:rPr>
                                  <w:sz w:val="14"/>
                                  <w:szCs w:val="14"/>
                                </w:rPr>
                                <w:t>Съществува</w:t>
                              </w:r>
                              <w:r>
                                <w:rPr>
                                  <w:sz w:val="14"/>
                                  <w:szCs w:val="14"/>
                                </w:rPr>
                                <w:t>-</w:t>
                              </w:r>
                              <w:r w:rsidRPr="00683488">
                                <w:rPr>
                                  <w:sz w:val="14"/>
                                  <w:szCs w:val="14"/>
                                </w:rPr>
                                <w:t>щи и потенциални клиенти</w:t>
                              </w:r>
                            </w:p>
                          </w:txbxContent>
                        </wps:txbx>
                        <wps:bodyPr rot="0" vert="horz" wrap="square" lIns="91440" tIns="45720" rIns="91440" bIns="45720" anchor="t" anchorCtr="0" upright="1">
                          <a:noAutofit/>
                        </wps:bodyPr>
                      </wps:wsp>
                      <wps:wsp>
                        <wps:cNvPr id="225" name="Text Box 198"/>
                        <wps:cNvSpPr txBox="1">
                          <a:spLocks noChangeArrowheads="1"/>
                        </wps:cNvSpPr>
                        <wps:spPr bwMode="auto">
                          <a:xfrm>
                            <a:off x="2528" y="9158"/>
                            <a:ext cx="1080" cy="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683488" w:rsidRDefault="00B752C8" w:rsidP="00B752C8">
                              <w:pPr>
                                <w:jc w:val="center"/>
                                <w:rPr>
                                  <w:sz w:val="14"/>
                                  <w:szCs w:val="14"/>
                                </w:rPr>
                              </w:pPr>
                              <w:r>
                                <w:rPr>
                                  <w:sz w:val="14"/>
                                  <w:szCs w:val="14"/>
                                </w:rPr>
                                <w:t>Анализ на нуждите</w:t>
                              </w:r>
                            </w:p>
                          </w:txbxContent>
                        </wps:txbx>
                        <wps:bodyPr rot="0" vert="horz" wrap="square" lIns="91440" tIns="45720" rIns="91440" bIns="45720" anchor="t" anchorCtr="0" upright="1">
                          <a:noAutofit/>
                        </wps:bodyPr>
                      </wps:wsp>
                      <wps:wsp>
                        <wps:cNvPr id="226" name="Text Box 199" descr="Wide upward diagonal"/>
                        <wps:cNvSpPr txBox="1">
                          <a:spLocks noChangeArrowheads="1"/>
                        </wps:cNvSpPr>
                        <wps:spPr bwMode="auto">
                          <a:xfrm>
                            <a:off x="3788" y="9158"/>
                            <a:ext cx="1080" cy="900"/>
                          </a:xfrm>
                          <a:prstGeom prst="rect">
                            <a:avLst/>
                          </a:prstGeom>
                          <a:pattFill prst="wdUpDiag">
                            <a:fgClr>
                              <a:srgbClr val="C0C0C0"/>
                            </a:fgClr>
                            <a:bgClr>
                              <a:srgbClr val="FFFFFF"/>
                            </a:bgClr>
                          </a:pattFill>
                          <a:ln w="6350">
                            <a:solidFill>
                              <a:srgbClr val="C0C0C0"/>
                            </a:solidFill>
                            <a:miter lim="800000"/>
                            <a:headEnd/>
                            <a:tailEnd/>
                          </a:ln>
                        </wps:spPr>
                        <wps:txbx>
                          <w:txbxContent>
                            <w:p w:rsidR="00B752C8" w:rsidRPr="00683488" w:rsidRDefault="00B752C8" w:rsidP="00B752C8">
                              <w:pPr>
                                <w:jc w:val="center"/>
                                <w:rPr>
                                  <w:sz w:val="14"/>
                                  <w:szCs w:val="14"/>
                                </w:rPr>
                              </w:pPr>
                              <w:r w:rsidRPr="00683488">
                                <w:rPr>
                                  <w:sz w:val="14"/>
                                  <w:szCs w:val="14"/>
                                </w:rPr>
                                <w:t>С</w:t>
                              </w:r>
                              <w:r>
                                <w:rPr>
                                  <w:sz w:val="14"/>
                                  <w:szCs w:val="14"/>
                                </w:rPr>
                                <w:t>егменти-ране</w:t>
                              </w:r>
                            </w:p>
                          </w:txbxContent>
                        </wps:txbx>
                        <wps:bodyPr rot="0" vert="horz" wrap="square" lIns="91440" tIns="45720" rIns="91440" bIns="45720" anchor="t" anchorCtr="0" upright="1">
                          <a:noAutofit/>
                        </wps:bodyPr>
                      </wps:wsp>
                      <wps:wsp>
                        <wps:cNvPr id="227" name="Text Box 200" descr="Wide upward diagonal"/>
                        <wps:cNvSpPr txBox="1">
                          <a:spLocks noChangeArrowheads="1"/>
                        </wps:cNvSpPr>
                        <wps:spPr bwMode="auto">
                          <a:xfrm>
                            <a:off x="5048" y="9158"/>
                            <a:ext cx="1080" cy="900"/>
                          </a:xfrm>
                          <a:prstGeom prst="rect">
                            <a:avLst/>
                          </a:prstGeom>
                          <a:pattFill prst="wdUpDiag">
                            <a:fgClr>
                              <a:srgbClr val="C0C0C0"/>
                            </a:fgClr>
                            <a:bgClr>
                              <a:srgbClr val="FFFFFF"/>
                            </a:bgClr>
                          </a:pattFill>
                          <a:ln w="6350">
                            <a:solidFill>
                              <a:srgbClr val="C0C0C0"/>
                            </a:solidFill>
                            <a:miter lim="800000"/>
                            <a:headEnd/>
                            <a:tailEnd/>
                          </a:ln>
                        </wps:spPr>
                        <wps:txbx>
                          <w:txbxContent>
                            <w:p w:rsidR="00B752C8" w:rsidRPr="00683488" w:rsidRDefault="00B752C8" w:rsidP="00B752C8">
                              <w:pPr>
                                <w:jc w:val="center"/>
                                <w:rPr>
                                  <w:sz w:val="14"/>
                                  <w:szCs w:val="14"/>
                                </w:rPr>
                              </w:pPr>
                              <w:r>
                                <w:rPr>
                                  <w:sz w:val="14"/>
                                  <w:szCs w:val="14"/>
                                </w:rPr>
                                <w:t>Привлека-телност на пазара</w:t>
                              </w:r>
                            </w:p>
                          </w:txbxContent>
                        </wps:txbx>
                        <wps:bodyPr rot="0" vert="horz" wrap="square" lIns="91440" tIns="45720" rIns="91440" bIns="45720" anchor="t" anchorCtr="0" upright="1">
                          <a:noAutofit/>
                        </wps:bodyPr>
                      </wps:wsp>
                      <wps:wsp>
                        <wps:cNvPr id="228" name="Text Box 201"/>
                        <wps:cNvSpPr txBox="1">
                          <a:spLocks noChangeArrowheads="1"/>
                        </wps:cNvSpPr>
                        <wps:spPr bwMode="auto">
                          <a:xfrm>
                            <a:off x="1088" y="8525"/>
                            <a:ext cx="231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683488" w:rsidRDefault="00B752C8" w:rsidP="00B752C8">
                              <w:pPr>
                                <w:rPr>
                                  <w:sz w:val="16"/>
                                  <w:szCs w:val="16"/>
                                </w:rPr>
                              </w:pPr>
                              <w:r w:rsidRPr="00683488">
                                <w:rPr>
                                  <w:sz w:val="16"/>
                                  <w:szCs w:val="16"/>
                                </w:rPr>
                                <w:t>Къде се конкурира</w:t>
                              </w:r>
                              <w:r>
                                <w:rPr>
                                  <w:sz w:val="16"/>
                                  <w:szCs w:val="16"/>
                                </w:rPr>
                                <w:t xml:space="preserve"> фирмата?</w:t>
                              </w:r>
                            </w:p>
                          </w:txbxContent>
                        </wps:txbx>
                        <wps:bodyPr rot="0" vert="horz" wrap="square" lIns="91440" tIns="45720" rIns="91440" bIns="45720" anchor="t" anchorCtr="0" upright="1">
                          <a:noAutofit/>
                        </wps:bodyPr>
                      </wps:wsp>
                      <wps:wsp>
                        <wps:cNvPr id="229" name="Rectangle 202"/>
                        <wps:cNvSpPr>
                          <a:spLocks noChangeArrowheads="1"/>
                        </wps:cNvSpPr>
                        <wps:spPr bwMode="auto">
                          <a:xfrm>
                            <a:off x="1088" y="11141"/>
                            <a:ext cx="5220" cy="126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30" name="Text Box 203"/>
                        <wps:cNvSpPr txBox="1">
                          <a:spLocks noChangeArrowheads="1"/>
                        </wps:cNvSpPr>
                        <wps:spPr bwMode="auto">
                          <a:xfrm>
                            <a:off x="1268" y="11321"/>
                            <a:ext cx="1080" cy="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683488" w:rsidRDefault="00B752C8" w:rsidP="00B752C8">
                              <w:pPr>
                                <w:jc w:val="center"/>
                                <w:rPr>
                                  <w:sz w:val="14"/>
                                  <w:szCs w:val="14"/>
                                </w:rPr>
                              </w:pPr>
                              <w:r>
                                <w:rPr>
                                  <w:sz w:val="14"/>
                                  <w:szCs w:val="14"/>
                                </w:rPr>
                                <w:t>Вътрешен анализ</w:t>
                              </w:r>
                            </w:p>
                          </w:txbxContent>
                        </wps:txbx>
                        <wps:bodyPr rot="0" vert="horz" wrap="square" lIns="91440" tIns="45720" rIns="91440" bIns="45720" anchor="t" anchorCtr="0" upright="1">
                          <a:noAutofit/>
                        </wps:bodyPr>
                      </wps:wsp>
                      <wps:wsp>
                        <wps:cNvPr id="231" name="Text Box 204"/>
                        <wps:cNvSpPr txBox="1">
                          <a:spLocks noChangeArrowheads="1"/>
                        </wps:cNvSpPr>
                        <wps:spPr bwMode="auto">
                          <a:xfrm>
                            <a:off x="2528" y="11321"/>
                            <a:ext cx="1080" cy="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683488" w:rsidRDefault="00B752C8" w:rsidP="00B752C8">
                              <w:pPr>
                                <w:jc w:val="center"/>
                                <w:rPr>
                                  <w:sz w:val="14"/>
                                  <w:szCs w:val="14"/>
                                </w:rPr>
                              </w:pPr>
                              <w:r>
                                <w:rPr>
                                  <w:sz w:val="14"/>
                                  <w:szCs w:val="14"/>
                                </w:rPr>
                                <w:t>Силни и слаби страни</w:t>
                              </w:r>
                            </w:p>
                          </w:txbxContent>
                        </wps:txbx>
                        <wps:bodyPr rot="0" vert="horz" wrap="square" lIns="91440" tIns="45720" rIns="91440" bIns="45720" anchor="t" anchorCtr="0" upright="1">
                          <a:noAutofit/>
                        </wps:bodyPr>
                      </wps:wsp>
                      <wps:wsp>
                        <wps:cNvPr id="232" name="Text Box 205"/>
                        <wps:cNvSpPr txBox="1">
                          <a:spLocks noChangeArrowheads="1"/>
                        </wps:cNvSpPr>
                        <wps:spPr bwMode="auto">
                          <a:xfrm>
                            <a:off x="5048" y="11321"/>
                            <a:ext cx="1080" cy="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683488" w:rsidRDefault="00B752C8" w:rsidP="00B752C8">
                              <w:pPr>
                                <w:jc w:val="center"/>
                                <w:rPr>
                                  <w:sz w:val="14"/>
                                  <w:szCs w:val="14"/>
                                </w:rPr>
                              </w:pPr>
                              <w:r>
                                <w:rPr>
                                  <w:sz w:val="14"/>
                                  <w:szCs w:val="14"/>
                                </w:rPr>
                                <w:t>Ключови способности</w:t>
                              </w:r>
                            </w:p>
                          </w:txbxContent>
                        </wps:txbx>
                        <wps:bodyPr rot="0" vert="horz" wrap="square" lIns="91440" tIns="45720" rIns="91440" bIns="45720" anchor="t" anchorCtr="0" upright="1">
                          <a:noAutofit/>
                        </wps:bodyPr>
                      </wps:wsp>
                      <wps:wsp>
                        <wps:cNvPr id="233" name="Text Box 206"/>
                        <wps:cNvSpPr txBox="1">
                          <a:spLocks noChangeArrowheads="1"/>
                        </wps:cNvSpPr>
                        <wps:spPr bwMode="auto">
                          <a:xfrm>
                            <a:off x="1088" y="10678"/>
                            <a:ext cx="249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683488" w:rsidRDefault="00B752C8" w:rsidP="00B752C8">
                              <w:pPr>
                                <w:rPr>
                                  <w:sz w:val="16"/>
                                  <w:szCs w:val="16"/>
                                </w:rPr>
                              </w:pPr>
                              <w:r w:rsidRPr="00683488">
                                <w:rPr>
                                  <w:sz w:val="16"/>
                                  <w:szCs w:val="16"/>
                                </w:rPr>
                                <w:t>Как се конкурира</w:t>
                              </w:r>
                              <w:r>
                                <w:rPr>
                                  <w:sz w:val="16"/>
                                  <w:szCs w:val="16"/>
                                </w:rPr>
                                <w:t xml:space="preserve"> фир</w:t>
                              </w:r>
                              <w:r w:rsidRPr="00683488">
                                <w:rPr>
                                  <w:sz w:val="16"/>
                                  <w:szCs w:val="16"/>
                                </w:rPr>
                                <w:t>м</w:t>
                              </w:r>
                              <w:r>
                                <w:rPr>
                                  <w:sz w:val="16"/>
                                  <w:szCs w:val="16"/>
                                </w:rPr>
                                <w:t>ата</w:t>
                              </w:r>
                              <w:r w:rsidRPr="00683488">
                                <w:rPr>
                                  <w:sz w:val="16"/>
                                  <w:szCs w:val="16"/>
                                </w:rPr>
                                <w:t>?</w:t>
                              </w:r>
                            </w:p>
                          </w:txbxContent>
                        </wps:txbx>
                        <wps:bodyPr rot="0" vert="horz" wrap="square" lIns="91440" tIns="45720" rIns="91440" bIns="45720" anchor="t" anchorCtr="0" upright="1">
                          <a:noAutofit/>
                        </wps:bodyPr>
                      </wps:wsp>
                      <wps:wsp>
                        <wps:cNvPr id="234" name="Text Box 207"/>
                        <wps:cNvSpPr txBox="1">
                          <a:spLocks noChangeArrowheads="1"/>
                        </wps:cNvSpPr>
                        <wps:spPr bwMode="auto">
                          <a:xfrm>
                            <a:off x="5048" y="10418"/>
                            <a:ext cx="1260"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E23A35" w:rsidRDefault="00B752C8" w:rsidP="00B752C8">
                              <w:pPr>
                                <w:jc w:val="center"/>
                                <w:rPr>
                                  <w:sz w:val="14"/>
                                  <w:szCs w:val="14"/>
                                </w:rPr>
                              </w:pPr>
                              <w:r w:rsidRPr="00E23A35">
                                <w:rPr>
                                  <w:sz w:val="14"/>
                                  <w:szCs w:val="14"/>
                                </w:rPr>
                                <w:t>Съотвествие?</w:t>
                              </w:r>
                            </w:p>
                          </w:txbxContent>
                        </wps:txbx>
                        <wps:bodyPr rot="0" vert="horz" wrap="square" lIns="91440" tIns="45720" rIns="91440" bIns="45720" anchor="t" anchorCtr="0" upright="1">
                          <a:noAutofit/>
                        </wps:bodyPr>
                      </wps:wsp>
                      <wps:wsp>
                        <wps:cNvPr id="235" name="Line 208"/>
                        <wps:cNvCnPr>
                          <a:cxnSpLocks noChangeShapeType="1"/>
                        </wps:cNvCnPr>
                        <wps:spPr bwMode="auto">
                          <a:xfrm>
                            <a:off x="2348" y="9698"/>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Line 209"/>
                        <wps:cNvCnPr>
                          <a:cxnSpLocks noChangeShapeType="1"/>
                        </wps:cNvCnPr>
                        <wps:spPr bwMode="auto">
                          <a:xfrm>
                            <a:off x="3608" y="9698"/>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210"/>
                        <wps:cNvCnPr>
                          <a:cxnSpLocks noChangeShapeType="1"/>
                        </wps:cNvCnPr>
                        <wps:spPr bwMode="auto">
                          <a:xfrm>
                            <a:off x="4868" y="9698"/>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211"/>
                        <wps:cNvCnPr>
                          <a:cxnSpLocks noChangeShapeType="1"/>
                        </wps:cNvCnPr>
                        <wps:spPr bwMode="auto">
                          <a:xfrm>
                            <a:off x="2348" y="11678"/>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212"/>
                        <wps:cNvCnPr>
                          <a:cxnSpLocks noChangeShapeType="1"/>
                        </wps:cNvCnPr>
                        <wps:spPr bwMode="auto">
                          <a:xfrm>
                            <a:off x="3608" y="11678"/>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Line 213"/>
                        <wps:cNvCnPr>
                          <a:cxnSpLocks noChangeShapeType="1"/>
                        </wps:cNvCnPr>
                        <wps:spPr bwMode="auto">
                          <a:xfrm>
                            <a:off x="5588" y="10058"/>
                            <a:ext cx="159" cy="3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214"/>
                        <wps:cNvCnPr>
                          <a:cxnSpLocks noChangeShapeType="1"/>
                        </wps:cNvCnPr>
                        <wps:spPr bwMode="auto">
                          <a:xfrm flipV="1">
                            <a:off x="5588" y="10774"/>
                            <a:ext cx="159" cy="5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Line 215"/>
                        <wps:cNvCnPr>
                          <a:cxnSpLocks noChangeShapeType="1"/>
                        </wps:cNvCnPr>
                        <wps:spPr bwMode="auto">
                          <a:xfrm>
                            <a:off x="6307" y="1059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Text Box 216"/>
                        <wps:cNvSpPr txBox="1">
                          <a:spLocks noChangeArrowheads="1"/>
                        </wps:cNvSpPr>
                        <wps:spPr bwMode="auto">
                          <a:xfrm>
                            <a:off x="7028" y="10361"/>
                            <a:ext cx="144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E23A35" w:rsidRDefault="00B752C8" w:rsidP="00B752C8">
                              <w:pPr>
                                <w:jc w:val="center"/>
                                <w:rPr>
                                  <w:sz w:val="14"/>
                                  <w:szCs w:val="14"/>
                                </w:rPr>
                              </w:pPr>
                              <w:r w:rsidRPr="00E23A35">
                                <w:rPr>
                                  <w:sz w:val="14"/>
                                  <w:szCs w:val="14"/>
                                </w:rPr>
                                <w:t>Отличително предимство</w:t>
                              </w:r>
                            </w:p>
                          </w:txbxContent>
                        </wps:txbx>
                        <wps:bodyPr rot="0" vert="horz" wrap="square" lIns="91440" tIns="45720" rIns="91440" bIns="45720" anchor="t" anchorCtr="0" upright="1">
                          <a:noAutofit/>
                        </wps:bodyPr>
                      </wps:wsp>
                      <wps:wsp>
                        <wps:cNvPr id="244" name="Text Box 217" descr="Wide upward diagonal"/>
                        <wps:cNvSpPr txBox="1">
                          <a:spLocks noChangeArrowheads="1"/>
                        </wps:cNvSpPr>
                        <wps:spPr bwMode="auto">
                          <a:xfrm>
                            <a:off x="7748" y="11318"/>
                            <a:ext cx="1620" cy="540"/>
                          </a:xfrm>
                          <a:prstGeom prst="rect">
                            <a:avLst/>
                          </a:prstGeom>
                          <a:pattFill prst="wdUpDiag">
                            <a:fgClr>
                              <a:srgbClr val="C0C0C0"/>
                            </a:fgClr>
                            <a:bgClr>
                              <a:srgbClr val="FFFFFF"/>
                            </a:bgClr>
                          </a:pattFill>
                          <a:ln w="6350">
                            <a:solidFill>
                              <a:srgbClr val="C0C0C0"/>
                            </a:solidFill>
                            <a:miter lim="800000"/>
                            <a:headEnd/>
                            <a:tailEnd/>
                          </a:ln>
                        </wps:spPr>
                        <wps:txbx>
                          <w:txbxContent>
                            <w:p w:rsidR="00B752C8" w:rsidRPr="00E23A35" w:rsidRDefault="00B752C8" w:rsidP="00B752C8">
                              <w:pPr>
                                <w:jc w:val="center"/>
                                <w:rPr>
                                  <w:sz w:val="14"/>
                                  <w:szCs w:val="14"/>
                                </w:rPr>
                              </w:pPr>
                              <w:r w:rsidRPr="00E23A35">
                                <w:rPr>
                                  <w:sz w:val="14"/>
                                  <w:szCs w:val="14"/>
                                </w:rPr>
                                <w:t>Изграждане на взаимоотношения</w:t>
                              </w:r>
                            </w:p>
                          </w:txbxContent>
                        </wps:txbx>
                        <wps:bodyPr rot="0" vert="horz" wrap="square" lIns="91440" tIns="45720" rIns="91440" bIns="45720" anchor="t" anchorCtr="0" upright="1">
                          <a:noAutofit/>
                        </wps:bodyPr>
                      </wps:wsp>
                      <wps:wsp>
                        <wps:cNvPr id="245" name="Text Box 218" descr="Wide upward diagonal"/>
                        <wps:cNvSpPr txBox="1">
                          <a:spLocks noChangeArrowheads="1"/>
                        </wps:cNvSpPr>
                        <wps:spPr bwMode="auto">
                          <a:xfrm>
                            <a:off x="8828" y="10608"/>
                            <a:ext cx="1440" cy="540"/>
                          </a:xfrm>
                          <a:prstGeom prst="rect">
                            <a:avLst/>
                          </a:prstGeom>
                          <a:pattFill prst="wdUpDiag">
                            <a:fgClr>
                              <a:srgbClr val="C0C0C0"/>
                            </a:fgClr>
                            <a:bgClr>
                              <a:srgbClr val="FFFFFF"/>
                            </a:bgClr>
                          </a:pattFill>
                          <a:ln w="6350">
                            <a:solidFill>
                              <a:srgbClr val="C0C0C0"/>
                            </a:solidFill>
                            <a:miter lim="800000"/>
                            <a:headEnd/>
                            <a:tailEnd/>
                          </a:ln>
                        </wps:spPr>
                        <wps:txbx>
                          <w:txbxContent>
                            <w:p w:rsidR="00B752C8" w:rsidRPr="00E23A35" w:rsidRDefault="00B752C8" w:rsidP="00B752C8">
                              <w:pPr>
                                <w:jc w:val="center"/>
                                <w:rPr>
                                  <w:sz w:val="14"/>
                                  <w:szCs w:val="14"/>
                                </w:rPr>
                              </w:pPr>
                              <w:r w:rsidRPr="00E23A35">
                                <w:rPr>
                                  <w:sz w:val="14"/>
                                  <w:szCs w:val="14"/>
                                </w:rPr>
                                <w:t>4 „Пи”- та</w:t>
                              </w:r>
                            </w:p>
                          </w:txbxContent>
                        </wps:txbx>
                        <wps:bodyPr rot="0" vert="horz" wrap="square" lIns="91440" tIns="45720" rIns="91440" bIns="45720" anchor="t" anchorCtr="0" upright="1">
                          <a:noAutofit/>
                        </wps:bodyPr>
                      </wps:wsp>
                      <wps:wsp>
                        <wps:cNvPr id="246" name="Text Box 219"/>
                        <wps:cNvSpPr txBox="1">
                          <a:spLocks noChangeArrowheads="1"/>
                        </wps:cNvSpPr>
                        <wps:spPr bwMode="auto">
                          <a:xfrm>
                            <a:off x="8828" y="9698"/>
                            <a:ext cx="144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E23A35" w:rsidRDefault="00B752C8" w:rsidP="00B752C8">
                              <w:pPr>
                                <w:jc w:val="center"/>
                                <w:rPr>
                                  <w:sz w:val="14"/>
                                  <w:szCs w:val="14"/>
                                </w:rPr>
                              </w:pPr>
                              <w:r w:rsidRPr="00E23A35">
                                <w:rPr>
                                  <w:sz w:val="14"/>
                                  <w:szCs w:val="14"/>
                                </w:rPr>
                                <w:t>Стратегическо позициониране</w:t>
                              </w:r>
                            </w:p>
                          </w:txbxContent>
                        </wps:txbx>
                        <wps:bodyPr rot="0" vert="horz" wrap="square" lIns="91440" tIns="45720" rIns="91440" bIns="45720" anchor="t" anchorCtr="0" upright="1">
                          <a:noAutofit/>
                        </wps:bodyPr>
                      </wps:wsp>
                      <wps:wsp>
                        <wps:cNvPr id="247" name="Text Box 220"/>
                        <wps:cNvSpPr txBox="1">
                          <a:spLocks noChangeArrowheads="1"/>
                        </wps:cNvSpPr>
                        <wps:spPr bwMode="auto">
                          <a:xfrm>
                            <a:off x="9728" y="11318"/>
                            <a:ext cx="144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E23A35" w:rsidRDefault="00B752C8" w:rsidP="00B752C8">
                              <w:pPr>
                                <w:jc w:val="center"/>
                                <w:rPr>
                                  <w:sz w:val="14"/>
                                  <w:szCs w:val="14"/>
                                </w:rPr>
                              </w:pPr>
                              <w:r w:rsidRPr="00E23A35">
                                <w:rPr>
                                  <w:sz w:val="14"/>
                                  <w:szCs w:val="14"/>
                                </w:rPr>
                                <w:t>Изграждане на марка</w:t>
                              </w:r>
                            </w:p>
                          </w:txbxContent>
                        </wps:txbx>
                        <wps:bodyPr rot="0" vert="horz" wrap="square" lIns="91440" tIns="45720" rIns="91440" bIns="45720" anchor="t" anchorCtr="0" upright="1">
                          <a:noAutofit/>
                        </wps:bodyPr>
                      </wps:wsp>
                      <wps:wsp>
                        <wps:cNvPr id="248" name="Text Box 221"/>
                        <wps:cNvSpPr txBox="1">
                          <a:spLocks noChangeArrowheads="1"/>
                        </wps:cNvSpPr>
                        <wps:spPr bwMode="auto">
                          <a:xfrm>
                            <a:off x="8828" y="12038"/>
                            <a:ext cx="144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E23A35" w:rsidRDefault="00B752C8" w:rsidP="00B752C8">
                              <w:pPr>
                                <w:jc w:val="center"/>
                                <w:rPr>
                                  <w:sz w:val="14"/>
                                  <w:szCs w:val="14"/>
                                </w:rPr>
                              </w:pPr>
                              <w:r w:rsidRPr="00E23A35">
                                <w:rPr>
                                  <w:sz w:val="14"/>
                                  <w:szCs w:val="14"/>
                                </w:rPr>
                                <w:t>Потребители</w:t>
                              </w:r>
                            </w:p>
                          </w:txbxContent>
                        </wps:txbx>
                        <wps:bodyPr rot="0" vert="horz" wrap="square" lIns="91440" tIns="45720" rIns="91440" bIns="45720" anchor="t" anchorCtr="0" upright="1">
                          <a:noAutofit/>
                        </wps:bodyPr>
                      </wps:wsp>
                      <wps:wsp>
                        <wps:cNvPr id="249" name="Text Box 222" descr="Wide upward diagonal"/>
                        <wps:cNvSpPr txBox="1">
                          <a:spLocks noChangeArrowheads="1"/>
                        </wps:cNvSpPr>
                        <wps:spPr bwMode="auto">
                          <a:xfrm>
                            <a:off x="7388" y="8078"/>
                            <a:ext cx="1980" cy="720"/>
                          </a:xfrm>
                          <a:prstGeom prst="rect">
                            <a:avLst/>
                          </a:prstGeom>
                          <a:pattFill prst="wdUpDiag">
                            <a:fgClr>
                              <a:srgbClr val="C0C0C0"/>
                            </a:fgClr>
                            <a:bgClr>
                              <a:srgbClr val="FFFFFF"/>
                            </a:bgClr>
                          </a:pattFill>
                          <a:ln w="6350">
                            <a:solidFill>
                              <a:srgbClr val="C0C0C0"/>
                            </a:solidFill>
                            <a:miter lim="800000"/>
                            <a:headEnd/>
                            <a:tailEnd/>
                          </a:ln>
                        </wps:spPr>
                        <wps:txbx>
                          <w:txbxContent>
                            <w:p w:rsidR="00B752C8" w:rsidRPr="00E23A35" w:rsidRDefault="00B752C8" w:rsidP="00B752C8">
                              <w:pPr>
                                <w:jc w:val="center"/>
                                <w:rPr>
                                  <w:sz w:val="14"/>
                                  <w:szCs w:val="14"/>
                                </w:rPr>
                              </w:pPr>
                              <w:r>
                                <w:rPr>
                                  <w:sz w:val="14"/>
                                  <w:szCs w:val="14"/>
                                </w:rPr>
                                <w:t xml:space="preserve">Място на </w:t>
                              </w:r>
                              <w:r w:rsidRPr="00E23A35">
                                <w:rPr>
                                  <w:sz w:val="14"/>
                                  <w:szCs w:val="14"/>
                                </w:rPr>
                                <w:t xml:space="preserve">директния маркетинг </w:t>
                              </w:r>
                              <w:r>
                                <w:rPr>
                                  <w:sz w:val="14"/>
                                  <w:szCs w:val="14"/>
                                </w:rPr>
                                <w:t xml:space="preserve">във фирмената </w:t>
                              </w:r>
                              <w:r w:rsidRPr="00E23A35">
                                <w:rPr>
                                  <w:sz w:val="14"/>
                                  <w:szCs w:val="14"/>
                                </w:rPr>
                                <w:t>стратеги</w:t>
                              </w:r>
                              <w:r>
                                <w:rPr>
                                  <w:sz w:val="14"/>
                                  <w:szCs w:val="14"/>
                                </w:rPr>
                                <w:t>я</w:t>
                              </w:r>
                            </w:p>
                          </w:txbxContent>
                        </wps:txbx>
                        <wps:bodyPr rot="0" vert="horz" wrap="square" lIns="91440" tIns="45720" rIns="91440" bIns="45720" anchor="t" anchorCtr="0" upright="1">
                          <a:noAutofit/>
                        </wps:bodyPr>
                      </wps:wsp>
                      <wps:wsp>
                        <wps:cNvPr id="250" name="Line 223"/>
                        <wps:cNvCnPr>
                          <a:cxnSpLocks noChangeShapeType="1"/>
                        </wps:cNvCnPr>
                        <wps:spPr bwMode="auto">
                          <a:xfrm flipV="1">
                            <a:off x="8468" y="10058"/>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224"/>
                        <wps:cNvCnPr>
                          <a:cxnSpLocks noChangeShapeType="1"/>
                        </wps:cNvCnPr>
                        <wps:spPr bwMode="auto">
                          <a:xfrm>
                            <a:off x="9548" y="1023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Line 225"/>
                        <wps:cNvCnPr>
                          <a:cxnSpLocks noChangeShapeType="1"/>
                        </wps:cNvCnPr>
                        <wps:spPr bwMode="auto">
                          <a:xfrm>
                            <a:off x="9548" y="11138"/>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Arc 226"/>
                        <wps:cNvSpPr>
                          <a:spLocks/>
                        </wps:cNvSpPr>
                        <wps:spPr bwMode="auto">
                          <a:xfrm>
                            <a:off x="9368" y="8439"/>
                            <a:ext cx="1440" cy="2519"/>
                          </a:xfrm>
                          <a:custGeom>
                            <a:avLst/>
                            <a:gdLst>
                              <a:gd name="G0" fmla="+- 0 0 0"/>
                              <a:gd name="G1" fmla="+- 21600 0 0"/>
                              <a:gd name="G2" fmla="+- 21600 0 0"/>
                              <a:gd name="T0" fmla="*/ 0 w 21600"/>
                              <a:gd name="T1" fmla="*/ 0 h 38374"/>
                              <a:gd name="T2" fmla="*/ 13609 w 21600"/>
                              <a:gd name="T3" fmla="*/ 38374 h 38374"/>
                              <a:gd name="T4" fmla="*/ 0 w 21600"/>
                              <a:gd name="T5" fmla="*/ 21600 h 38374"/>
                            </a:gdLst>
                            <a:ahLst/>
                            <a:cxnLst>
                              <a:cxn ang="0">
                                <a:pos x="T0" y="T1"/>
                              </a:cxn>
                              <a:cxn ang="0">
                                <a:pos x="T2" y="T3"/>
                              </a:cxn>
                              <a:cxn ang="0">
                                <a:pos x="T4" y="T5"/>
                              </a:cxn>
                            </a:cxnLst>
                            <a:rect l="0" t="0" r="r" b="b"/>
                            <a:pathLst>
                              <a:path w="21600" h="38374" fill="none" extrusionOk="0">
                                <a:moveTo>
                                  <a:pt x="0" y="0"/>
                                </a:moveTo>
                                <a:cubicBezTo>
                                  <a:pt x="11929" y="0"/>
                                  <a:pt x="21600" y="9670"/>
                                  <a:pt x="21600" y="21600"/>
                                </a:cubicBezTo>
                                <a:cubicBezTo>
                                  <a:pt x="21600" y="28109"/>
                                  <a:pt x="18664" y="34272"/>
                                  <a:pt x="13608" y="38373"/>
                                </a:cubicBezTo>
                              </a:path>
                              <a:path w="21600" h="38374" stroke="0" extrusionOk="0">
                                <a:moveTo>
                                  <a:pt x="0" y="0"/>
                                </a:moveTo>
                                <a:cubicBezTo>
                                  <a:pt x="11929" y="0"/>
                                  <a:pt x="21600" y="9670"/>
                                  <a:pt x="21600" y="21600"/>
                                </a:cubicBezTo>
                                <a:cubicBezTo>
                                  <a:pt x="21600" y="28109"/>
                                  <a:pt x="18664" y="34272"/>
                                  <a:pt x="13608" y="38373"/>
                                </a:cubicBezTo>
                                <a:lnTo>
                                  <a:pt x="0" y="21600"/>
                                </a:lnTo>
                                <a:close/>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Arc 227"/>
                        <wps:cNvSpPr>
                          <a:spLocks/>
                        </wps:cNvSpPr>
                        <wps:spPr bwMode="auto">
                          <a:xfrm>
                            <a:off x="8288" y="8798"/>
                            <a:ext cx="360" cy="25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Arc 228"/>
                        <wps:cNvSpPr>
                          <a:spLocks/>
                        </wps:cNvSpPr>
                        <wps:spPr bwMode="auto">
                          <a:xfrm flipH="1">
                            <a:off x="5584" y="8435"/>
                            <a:ext cx="1801" cy="720"/>
                          </a:xfrm>
                          <a:custGeom>
                            <a:avLst/>
                            <a:gdLst>
                              <a:gd name="G0" fmla="+- 460 0 0"/>
                              <a:gd name="G1" fmla="+- 21600 0 0"/>
                              <a:gd name="G2" fmla="+- 21600 0 0"/>
                              <a:gd name="T0" fmla="*/ 0 w 22060"/>
                              <a:gd name="T1" fmla="*/ 5 h 21600"/>
                              <a:gd name="T2" fmla="*/ 22060 w 22060"/>
                              <a:gd name="T3" fmla="*/ 21600 h 21600"/>
                              <a:gd name="T4" fmla="*/ 460 w 22060"/>
                              <a:gd name="T5" fmla="*/ 21600 h 21600"/>
                            </a:gdLst>
                            <a:ahLst/>
                            <a:cxnLst>
                              <a:cxn ang="0">
                                <a:pos x="T0" y="T1"/>
                              </a:cxn>
                              <a:cxn ang="0">
                                <a:pos x="T2" y="T3"/>
                              </a:cxn>
                              <a:cxn ang="0">
                                <a:pos x="T4" y="T5"/>
                              </a:cxn>
                            </a:cxnLst>
                            <a:rect l="0" t="0" r="r" b="b"/>
                            <a:pathLst>
                              <a:path w="22060" h="21600" fill="none" extrusionOk="0">
                                <a:moveTo>
                                  <a:pt x="-1" y="4"/>
                                </a:moveTo>
                                <a:cubicBezTo>
                                  <a:pt x="153" y="1"/>
                                  <a:pt x="306" y="-1"/>
                                  <a:pt x="460" y="0"/>
                                </a:cubicBezTo>
                                <a:cubicBezTo>
                                  <a:pt x="12389" y="0"/>
                                  <a:pt x="22060" y="9670"/>
                                  <a:pt x="22060" y="21600"/>
                                </a:cubicBezTo>
                              </a:path>
                              <a:path w="22060" h="21600" stroke="0" extrusionOk="0">
                                <a:moveTo>
                                  <a:pt x="-1" y="4"/>
                                </a:moveTo>
                                <a:cubicBezTo>
                                  <a:pt x="153" y="1"/>
                                  <a:pt x="306" y="-1"/>
                                  <a:pt x="460" y="0"/>
                                </a:cubicBezTo>
                                <a:cubicBezTo>
                                  <a:pt x="12389" y="0"/>
                                  <a:pt x="22060" y="9670"/>
                                  <a:pt x="22060" y="21600"/>
                                </a:cubicBezTo>
                                <a:lnTo>
                                  <a:pt x="460" y="21600"/>
                                </a:lnTo>
                                <a:close/>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Arc 229"/>
                        <wps:cNvSpPr>
                          <a:spLocks/>
                        </wps:cNvSpPr>
                        <wps:spPr bwMode="auto">
                          <a:xfrm flipH="1">
                            <a:off x="4328" y="8435"/>
                            <a:ext cx="3060"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22" o:spid="_x0000_s1134" style="width:7in;height:225pt;mso-position-horizontal-relative:char;mso-position-vertical-relative:line" coordorigin="1088,8078" coordsize="1008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">
                <v:rect id="Rectangle 196" o:spid="_x0000_s1135" style="position:absolute;left:1088;top:8978;width:52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p448YA&#10;AADcAAAADwAAAGRycy9kb3ducmV2LnhtbESPQUvDQBSE74L/YXlCL8VujCgSuy0SKPQSSlsVj4/s&#10;axLNvk2zr038912h4HGYmW+Y+XJ0rTpTHxrPBh5mCSji0tuGKwPv+9X9C6ggyBZbz2TglwIsF7c3&#10;c8ysH3hL551UKkI4ZGigFukyrUNZk8Mw8x1x9A6+dyhR9pW2PQ4R7lqdJsmzdthwXKixo7ym8md3&#10;cgYO8vQ5fGxOx+74lU8rKYrvPC2MmdyNb6+ghEb5D1/ba2sgTR/h70w8Anp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p448YAAADcAAAADwAAAAAAAAAAAAAAAACYAgAAZHJz&#10;L2Rvd25yZXYueG1sUEsFBgAAAAAEAAQA9QAAAIsDAAAAAA==&#10;">
                  <v:stroke dashstyle="dash"/>
                </v:rect>
                <v:shape id="Text Box 197" o:spid="_x0000_s1136" type="#_x0000_t202" style="position:absolute;left:1268;top:9158;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NPsQA&#10;AADcAAAADwAAAGRycy9kb3ducmV2LnhtbESP0WrCQBRE3wv+w3KFvhTdNIgtMauU2oLaJ60fcM3e&#10;ZIPZu2l2G+Pfu0Khj8PMnGHy1WAb0VPna8cKnqcJCOLC6ZorBcfvz8krCB+QNTaOScGVPKyWo4cc&#10;M+0uvKf+ECoRIewzVGBCaDMpfWHIop+6ljh6pesshii7SuoOLxFuG5kmyVxarDkuGGzp3VBxPvxa&#10;Bf0Lbf1p90Gn9Vo+Gdr3P/xVKvU4Ht4WIAIN4T/8195oBWk6g/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XTT7EAAAA3AAAAA8AAAAAAAAAAAAAAAAAmAIAAGRycy9k&#10;b3ducmV2LnhtbFBLBQYAAAAABAAEAPUAAACJAwAAAAA=&#10;" fillcolor="silver" stroked="f">
                  <v:textbox>
                    <w:txbxContent>
                      <w:p w:rsidR="00B752C8" w:rsidRPr="00683488" w:rsidRDefault="00B752C8" w:rsidP="00B752C8">
                        <w:pPr>
                          <w:jc w:val="center"/>
                          <w:rPr>
                            <w:sz w:val="14"/>
                            <w:szCs w:val="14"/>
                          </w:rPr>
                        </w:pPr>
                        <w:r w:rsidRPr="00683488">
                          <w:rPr>
                            <w:sz w:val="14"/>
                            <w:szCs w:val="14"/>
                          </w:rPr>
                          <w:t>Съществува</w:t>
                        </w:r>
                        <w:r>
                          <w:rPr>
                            <w:sz w:val="14"/>
                            <w:szCs w:val="14"/>
                          </w:rPr>
                          <w:t>-</w:t>
                        </w:r>
                        <w:r w:rsidRPr="00683488">
                          <w:rPr>
                            <w:sz w:val="14"/>
                            <w:szCs w:val="14"/>
                          </w:rPr>
                          <w:t>щи и потенциални клиенти</w:t>
                        </w:r>
                      </w:p>
                    </w:txbxContent>
                  </v:textbox>
                </v:shape>
                <v:shape id="Text Box 198" o:spid="_x0000_s1137" type="#_x0000_t202" style="position:absolute;left:2528;top:9158;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opcQA&#10;AADcAAAADwAAAGRycy9kb3ducmV2LnhtbESP0WrCQBRE3wv+w3KFvhTdNKAtMauU2oLaJ60fcM3e&#10;ZIPZu2l2G+Pfu0Khj8PMnGHy1WAb0VPna8cKnqcJCOLC6ZorBcfvz8krCB+QNTaOScGVPKyWo4cc&#10;M+0uvKf+ECoRIewzVGBCaDMpfWHIop+6ljh6pesshii7SuoOLxFuG5kmyVxarDkuGGzp3VBxPvxa&#10;Bf0Lbf1p90Gn9Vo+Gdr3P/xVKvU4Ht4WIAIN4T/8195oBWk6g/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6KXEAAAA3AAAAA8AAAAAAAAAAAAAAAAAmAIAAGRycy9k&#10;b3ducmV2LnhtbFBLBQYAAAAABAAEAPUAAACJAwAAAAA=&#10;" fillcolor="silver" stroked="f">
                  <v:textbox>
                    <w:txbxContent>
                      <w:p w:rsidR="00B752C8" w:rsidRPr="00683488" w:rsidRDefault="00B752C8" w:rsidP="00B752C8">
                        <w:pPr>
                          <w:jc w:val="center"/>
                          <w:rPr>
                            <w:sz w:val="14"/>
                            <w:szCs w:val="14"/>
                          </w:rPr>
                        </w:pPr>
                        <w:r>
                          <w:rPr>
                            <w:sz w:val="14"/>
                            <w:szCs w:val="14"/>
                          </w:rPr>
                          <w:t>Анализ на нуждите</w:t>
                        </w:r>
                      </w:p>
                    </w:txbxContent>
                  </v:textbox>
                </v:shape>
                <v:shape id="Text Box 199" o:spid="_x0000_s1138" type="#_x0000_t202" alt="Wide upward diagonal" style="position:absolute;left:3788;top:9158;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QBysUA&#10;AADcAAAADwAAAGRycy9kb3ducmV2LnhtbESPzWrDMBCE74W+g9hCLqWR64NTXCshBFpMTqnjS2+L&#10;tfFPrJWx1Nh++6hQ6HGYmW+YbDebXtxodK1lBa/rCARxZXXLtYLy/PHyBsJ5ZI29ZVKwkIPd9vEh&#10;w1Tbib/oVvhaBAi7FBU03g+plK5qyKBb24E4eBc7GvRBjrXUI04BbnoZR1EiDbYcFhoc6NBQdS1+&#10;jIJTfqltebDHZ8zLz++u2yxxuVFq9TTv30F4mv1/+K+dawVxnMDvmXA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AHKxQAAANwAAAAPAAAAAAAAAAAAAAAAAJgCAABkcnMv&#10;ZG93bnJldi54bWxQSwUGAAAAAAQABAD1AAAAigMAAAAA&#10;" fillcolor="silver" strokecolor="silver" strokeweight=".5pt">
                  <v:fill r:id="rId7" o:title="" type="pattern"/>
                  <v:textbox>
                    <w:txbxContent>
                      <w:p w:rsidR="00B752C8" w:rsidRPr="00683488" w:rsidRDefault="00B752C8" w:rsidP="00B752C8">
                        <w:pPr>
                          <w:jc w:val="center"/>
                          <w:rPr>
                            <w:sz w:val="14"/>
                            <w:szCs w:val="14"/>
                          </w:rPr>
                        </w:pPr>
                        <w:r w:rsidRPr="00683488">
                          <w:rPr>
                            <w:sz w:val="14"/>
                            <w:szCs w:val="14"/>
                          </w:rPr>
                          <w:t>С</w:t>
                        </w:r>
                        <w:r>
                          <w:rPr>
                            <w:sz w:val="14"/>
                            <w:szCs w:val="14"/>
                          </w:rPr>
                          <w:t>егменти-ране</w:t>
                        </w:r>
                      </w:p>
                    </w:txbxContent>
                  </v:textbox>
                </v:shape>
                <v:shape id="Text Box 200" o:spid="_x0000_s1139" type="#_x0000_t202" alt="Wide upward diagonal" style="position:absolute;left:5048;top:9158;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kUcUA&#10;AADcAAAADwAAAGRycy9kb3ducmV2LnhtbESPzWrDMBCE74W+g9hCL6WW60MdnCihBFpMTq3jS2+L&#10;tbGdWCtjqf55+ygQ6HGYmW+YzW42nRhpcK1lBW9RDIK4srrlWkF5/HxdgXAeWWNnmRQs5GC3fXzY&#10;YKbtxD80Fr4WAcIuQwWN930mpasaMugi2xMH72QHgz7IoZZ6wCnATSeTOH6XBlsOCw32tG+ouhR/&#10;RsF3fqptubeHF8zLr9/zOV2SMlXq+Wn+WIPwNPv/8L2dawVJksLtTDgCcn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KRRxQAAANwAAAAPAAAAAAAAAAAAAAAAAJgCAABkcnMv&#10;ZG93bnJldi54bWxQSwUGAAAAAAQABAD1AAAAigMAAAAA&#10;" fillcolor="silver" strokecolor="silver" strokeweight=".5pt">
                  <v:fill r:id="rId7" o:title="" type="pattern"/>
                  <v:textbox>
                    <w:txbxContent>
                      <w:p w:rsidR="00B752C8" w:rsidRPr="00683488" w:rsidRDefault="00B752C8" w:rsidP="00B752C8">
                        <w:pPr>
                          <w:jc w:val="center"/>
                          <w:rPr>
                            <w:sz w:val="14"/>
                            <w:szCs w:val="14"/>
                          </w:rPr>
                        </w:pPr>
                        <w:r>
                          <w:rPr>
                            <w:sz w:val="14"/>
                            <w:szCs w:val="14"/>
                          </w:rPr>
                          <w:t>Привлека-телност на пазара</w:t>
                        </w:r>
                      </w:p>
                    </w:txbxContent>
                  </v:textbox>
                </v:shape>
                <v:shape id="Text Box 201" o:spid="_x0000_s1140" type="#_x0000_t202" style="position:absolute;left:1088;top:8525;width:231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C8AA&#10;AADcAAAADwAAAGRycy9kb3ducmV2LnhtbERPy4rCMBTdC/5DuIIbsallxkc1igozuPXxAbfNtS02&#10;N6WJtv69WQzM8nDem11vavGi1lWWFcyiGARxbnXFhYLb9We6BOE8ssbaMil4k4PddjjYYKptx2d6&#10;XXwhQgi7FBWU3jeplC4vyaCLbEMcuLttDfoA20LqFrsQbmqZxPFcGqw4NJTY0LGk/HF5GgX3Uzf5&#10;XnXZr78tzl/zA1aLzL6VGo/6/RqEp97/i//cJ60gScLacCYcAb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p+C8AAAADcAAAADwAAAAAAAAAAAAAAAACYAgAAZHJzL2Rvd25y&#10;ZXYueG1sUEsFBgAAAAAEAAQA9QAAAIUDAAAAAA==&#10;" stroked="f">
                  <v:textbox>
                    <w:txbxContent>
                      <w:p w:rsidR="00B752C8" w:rsidRPr="00683488" w:rsidRDefault="00B752C8" w:rsidP="00B752C8">
                        <w:pPr>
                          <w:rPr>
                            <w:sz w:val="16"/>
                            <w:szCs w:val="16"/>
                          </w:rPr>
                        </w:pPr>
                        <w:r w:rsidRPr="00683488">
                          <w:rPr>
                            <w:sz w:val="16"/>
                            <w:szCs w:val="16"/>
                          </w:rPr>
                          <w:t>Къде се конкурира</w:t>
                        </w:r>
                        <w:r>
                          <w:rPr>
                            <w:sz w:val="16"/>
                            <w:szCs w:val="16"/>
                          </w:rPr>
                          <w:t xml:space="preserve"> фирмата?</w:t>
                        </w:r>
                      </w:p>
                    </w:txbxContent>
                  </v:textbox>
                </v:shape>
                <v:rect id="Rectangle 202" o:spid="_x0000_s1141" style="position:absolute;left:1088;top:11141;width:52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CcYA&#10;AADcAAAADwAAAGRycy9kb3ducmV2LnhtbESPQUvDQBSE74L/YXlCL8VuDCgauy0SKPQSSlsVj4/s&#10;axLNvk2zr038912h4HGYmW+Y+XJ0rTpTHxrPBh5mCSji0tuGKwPv+9X9M6ggyBZbz2TglwIsF7c3&#10;c8ysH3hL551UKkI4ZGigFukyrUNZk8Mw8x1x9A6+dyhR9pW2PQ4R7lqdJsmTdthwXKixo7ym8md3&#10;cgYO8vg5fGxOx+74lU8rKYrvPC2MmdyNb6+ghEb5D1/ba2sgTV/g70w8Anp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PCcYAAADcAAAADwAAAAAAAAAAAAAAAACYAgAAZHJz&#10;L2Rvd25yZXYueG1sUEsFBgAAAAAEAAQA9QAAAIsDAAAAAA==&#10;">
                  <v:stroke dashstyle="dash"/>
                </v:rect>
                <v:shape id="Text Box 203" o:spid="_x0000_s1142" type="#_x0000_t202" style="position:absolute;left:1268;top:11321;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d4MAA&#10;AADcAAAADwAAAGRycy9kb3ducmV2LnhtbERPzYrCMBC+C75DmAUvoukqqHSNIquCrid1H2BsxqZs&#10;M6lNrPXtzWHB48f3P1+2thQN1b5wrOBzmIAgzpwuOFfwe94OZiB8QNZYOiYFT/KwXHQ7c0y1e/CR&#10;mlPIRQxhn6ICE0KVSukzQxb90FXEkbu62mKIsM6lrvERw20pR0kykRYLjg0GK/o2lP2d7lZBM6W9&#10;v/xs6LJey76hY3Pjw1Wp3ke7+gIRqA1v8b97pxWMxnF+PBOP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Xd4MAAAADcAAAADwAAAAAAAAAAAAAAAACYAgAAZHJzL2Rvd25y&#10;ZXYueG1sUEsFBgAAAAAEAAQA9QAAAIUDAAAAAA==&#10;" fillcolor="silver" stroked="f">
                  <v:textbox>
                    <w:txbxContent>
                      <w:p w:rsidR="00B752C8" w:rsidRPr="00683488" w:rsidRDefault="00B752C8" w:rsidP="00B752C8">
                        <w:pPr>
                          <w:jc w:val="center"/>
                          <w:rPr>
                            <w:sz w:val="14"/>
                            <w:szCs w:val="14"/>
                          </w:rPr>
                        </w:pPr>
                        <w:r>
                          <w:rPr>
                            <w:sz w:val="14"/>
                            <w:szCs w:val="14"/>
                          </w:rPr>
                          <w:t>Вътрешен анализ</w:t>
                        </w:r>
                      </w:p>
                    </w:txbxContent>
                  </v:textbox>
                </v:shape>
                <v:shape id="Text Box 204" o:spid="_x0000_s1143" type="#_x0000_t202" style="position:absolute;left:2528;top:11321;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4e8QA&#10;AADcAAAADwAAAGRycy9kb3ducmV2LnhtbESP3WrCQBSE74W+w3KE3hSzUcFKzCqltuDPldYHOGaP&#10;2WD2bJrdxvTtu0LBy2FmvmHyVW9r0VHrK8cKxkkKgrhwuuJSwenrczQH4QOyxtoxKfglD6vl0yDH&#10;TLsbH6g7hlJECPsMFZgQmkxKXxiy6BPXEEfv4lqLIcq2lLrFW4TbWk7SdCYtVhwXDDb0bqi4Hn+s&#10;gu6Vtv68+6Dzei1fDB26b95flHoe9m8LEIH68Aj/tzdawWQ6hvu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5eHvEAAAA3AAAAA8AAAAAAAAAAAAAAAAAmAIAAGRycy9k&#10;b3ducmV2LnhtbFBLBQYAAAAABAAEAPUAAACJAwAAAAA=&#10;" fillcolor="silver" stroked="f">
                  <v:textbox>
                    <w:txbxContent>
                      <w:p w:rsidR="00B752C8" w:rsidRPr="00683488" w:rsidRDefault="00B752C8" w:rsidP="00B752C8">
                        <w:pPr>
                          <w:jc w:val="center"/>
                          <w:rPr>
                            <w:sz w:val="14"/>
                            <w:szCs w:val="14"/>
                          </w:rPr>
                        </w:pPr>
                        <w:r>
                          <w:rPr>
                            <w:sz w:val="14"/>
                            <w:szCs w:val="14"/>
                          </w:rPr>
                          <w:t>Силни и слаби страни</w:t>
                        </w:r>
                      </w:p>
                    </w:txbxContent>
                  </v:textbox>
                </v:shape>
                <v:shape id="Text Box 205" o:spid="_x0000_s1144" type="#_x0000_t202" style="position:absolute;left:5048;top:11321;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mDMQA&#10;AADcAAAADwAAAGRycy9kb3ducmV2LnhtbESP0WrCQBRE3wv+w3KFvhTdNIItMauU2oLaJ60fcM3e&#10;ZIPZu2l2G+Pfu0Khj8PMnGHy1WAb0VPna8cKnqcJCOLC6ZorBcfvz8krCB+QNTaOScGVPKyWo4cc&#10;M+0uvKf+ECoRIewzVGBCaDMpfWHIop+6ljh6pesshii7SuoOLxFuG5kmyVxarDkuGGzp3VBxPvxa&#10;Bf0Lbf1p90Gn9Vo+Gdr3P/xVKvU4Ht4WIAIN4T/8195oBeksh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r5gzEAAAA3AAAAA8AAAAAAAAAAAAAAAAAmAIAAGRycy9k&#10;b3ducmV2LnhtbFBLBQYAAAAABAAEAPUAAACJAwAAAAA=&#10;" fillcolor="silver" stroked="f">
                  <v:textbox>
                    <w:txbxContent>
                      <w:p w:rsidR="00B752C8" w:rsidRPr="00683488" w:rsidRDefault="00B752C8" w:rsidP="00B752C8">
                        <w:pPr>
                          <w:jc w:val="center"/>
                          <w:rPr>
                            <w:sz w:val="14"/>
                            <w:szCs w:val="14"/>
                          </w:rPr>
                        </w:pPr>
                        <w:r>
                          <w:rPr>
                            <w:sz w:val="14"/>
                            <w:szCs w:val="14"/>
                          </w:rPr>
                          <w:t>Ключови способности</w:t>
                        </w:r>
                      </w:p>
                    </w:txbxContent>
                  </v:textbox>
                </v:shape>
                <v:shape id="Text Box 206" o:spid="_x0000_s1145" type="#_x0000_t202" style="position:absolute;left:1088;top:10678;width:24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6p8IA&#10;AADcAAAADwAAAGRycy9kb3ducmV2LnhtbESP3YrCMBSE7xd8h3AEbxZN/ddqFBVWvPXnAY7NsS02&#10;J6WJtr79RhC8HGbmG2a5bkwhnlS53LKCfi8CQZxYnXOq4HL+685AOI+ssbBMCl7kYL1q/Swx1rbm&#10;Iz1PPhUBwi5GBZn3ZSylSzIy6Hq2JA7ezVYGfZBVKnWFdYCbQg6iaCIN5hwWMixpl1FyPz2Mgtuh&#10;/h3P6+veX6bH0WSL+fRqX0p12s1mAcJT47/hT/ugFQyGQ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3qnwgAAANwAAAAPAAAAAAAAAAAAAAAAAJgCAABkcnMvZG93&#10;bnJldi54bWxQSwUGAAAAAAQABAD1AAAAhwMAAAAA&#10;" stroked="f">
                  <v:textbox>
                    <w:txbxContent>
                      <w:p w:rsidR="00B752C8" w:rsidRPr="00683488" w:rsidRDefault="00B752C8" w:rsidP="00B752C8">
                        <w:pPr>
                          <w:rPr>
                            <w:sz w:val="16"/>
                            <w:szCs w:val="16"/>
                          </w:rPr>
                        </w:pPr>
                        <w:r w:rsidRPr="00683488">
                          <w:rPr>
                            <w:sz w:val="16"/>
                            <w:szCs w:val="16"/>
                          </w:rPr>
                          <w:t>Как се конкурира</w:t>
                        </w:r>
                        <w:r>
                          <w:rPr>
                            <w:sz w:val="16"/>
                            <w:szCs w:val="16"/>
                          </w:rPr>
                          <w:t xml:space="preserve"> фир</w:t>
                        </w:r>
                        <w:r w:rsidRPr="00683488">
                          <w:rPr>
                            <w:sz w:val="16"/>
                            <w:szCs w:val="16"/>
                          </w:rPr>
                          <w:t>м</w:t>
                        </w:r>
                        <w:r>
                          <w:rPr>
                            <w:sz w:val="16"/>
                            <w:szCs w:val="16"/>
                          </w:rPr>
                          <w:t>ата</w:t>
                        </w:r>
                        <w:r w:rsidRPr="00683488">
                          <w:rPr>
                            <w:sz w:val="16"/>
                            <w:szCs w:val="16"/>
                          </w:rPr>
                          <w:t>?</w:t>
                        </w:r>
                      </w:p>
                    </w:txbxContent>
                  </v:textbox>
                </v:shape>
                <v:shape id="Text Box 207" o:spid="_x0000_s1146" type="#_x0000_t202" style="position:absolute;left:5048;top:10418;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b48UA&#10;AADcAAAADwAAAGRycy9kb3ducmV2LnhtbESP3WrCQBSE7wu+w3IEb4puaotKzCqiLbR65c8DHLMn&#10;2WD2bJrdxvTtu4VCL4eZ+YbJ1r2tRUetrxwreJokIIhzpysuFVzOb+MFCB+QNdaOScE3eVivBg8Z&#10;ptrd+UjdKZQiQtinqMCE0KRS+tyQRT9xDXH0CtdaDFG2pdQt3iPc1nKaJDNpseK4YLChraH8dvqy&#10;Cro5ffjr/pWuu518NHTsPvlQKDUa9psliEB9+A//td+1gunzC/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tvjxQAAANwAAAAPAAAAAAAAAAAAAAAAAJgCAABkcnMv&#10;ZG93bnJldi54bWxQSwUGAAAAAAQABAD1AAAAigMAAAAA&#10;" fillcolor="silver" stroked="f">
                  <v:textbox>
                    <w:txbxContent>
                      <w:p w:rsidR="00B752C8" w:rsidRPr="00E23A35" w:rsidRDefault="00B752C8" w:rsidP="00B752C8">
                        <w:pPr>
                          <w:jc w:val="center"/>
                          <w:rPr>
                            <w:sz w:val="14"/>
                            <w:szCs w:val="14"/>
                          </w:rPr>
                        </w:pPr>
                        <w:r w:rsidRPr="00E23A35">
                          <w:rPr>
                            <w:sz w:val="14"/>
                            <w:szCs w:val="14"/>
                          </w:rPr>
                          <w:t>Съотвествие?</w:t>
                        </w:r>
                      </w:p>
                    </w:txbxContent>
                  </v:textbox>
                </v:shape>
                <v:line id="Line 208" o:spid="_x0000_s1147" style="position:absolute;visibility:visible;mso-wrap-style:square" from="2348,9698" to="2528,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8UAAADcAAAADwAAAGRycy9kb3ducmV2LnhtbESPT2sCMRTE7wW/Q3iF3mpWS6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E8UAAADcAAAADwAAAAAAAAAA&#10;AAAAAAChAgAAZHJzL2Rvd25yZXYueG1sUEsFBgAAAAAEAAQA+QAAAJMDAAAAAA==&#10;">
                  <v:stroke endarrow="block"/>
                </v:line>
                <v:line id="Line 209" o:spid="_x0000_s1148" style="position:absolute;visibility:visible;mso-wrap-style:square" from="3608,9698" to="3788,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1GZMUAAADcAAAADwAAAGRycy9kb3ducmV2LnhtbESPS2vDMBCE74X8B7GB3Bo5C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1GZMUAAADcAAAADwAAAAAAAAAA&#10;AAAAAAChAgAAZHJzL2Rvd25yZXYueG1sUEsFBgAAAAAEAAQA+QAAAJMDAAAAAA==&#10;">
                  <v:stroke endarrow="block"/>
                </v:line>
                <v:line id="Line 210" o:spid="_x0000_s1149" style="position:absolute;visibility:visible;mso-wrap-style:square" from="4868,9698" to="5048,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Hj/8UAAADcAAAADwAAAGRycy9kb3ducmV2LnhtbESPQWsCMRSE74X+h/AKvdWsC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Hj/8UAAADcAAAADwAAAAAAAAAA&#10;AAAAAAChAgAAZHJzL2Rvd25yZXYueG1sUEsFBgAAAAAEAAQA+QAAAJMDAAAAAA==&#10;">
                  <v:stroke endarrow="block"/>
                </v:line>
                <v:line id="Line 211" o:spid="_x0000_s1150" style="position:absolute;visibility:visible;mso-wrap-style:square" from="2348,11678" to="2528,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53jcIAAADcAAAADwAAAGRycy9kb3ducmV2LnhtbERPy2oCMRTdF/yHcAvuakaF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53jcIAAADcAAAADwAAAAAAAAAAAAAA&#10;AAChAgAAZHJzL2Rvd25yZXYueG1sUEsFBgAAAAAEAAQA+QAAAJADAAAAAA==&#10;">
                  <v:stroke endarrow="block"/>
                </v:line>
                <v:line id="Line 212" o:spid="_x0000_s1151" style="position:absolute;visibility:visible;mso-wrap-style:square" from="3608,11678" to="5048,1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SFsUAAADcAAAADwAAAGRycy9kb3ducmV2LnhtbESPQWsCMRSE70L/Q3iF3jSrQu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LSFsUAAADcAAAADwAAAAAAAAAA&#10;AAAAAAChAgAAZHJzL2Rvd25yZXYueG1sUEsFBgAAAAAEAAQA+QAAAJMDAAAAAA==&#10;">
                  <v:stroke endarrow="block"/>
                </v:line>
                <v:line id="Line 213" o:spid="_x0000_s1152" style="position:absolute;visibility:visible;mso-wrap-style:square" from="5588,10058" to="5747,1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4I9sIAAADcAAAADwAAAGRycy9kb3ducmV2LnhtbERPy2oCMRTdF/yHcAvuakaR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4I9sIAAADcAAAADwAAAAAAAAAAAAAA&#10;AAChAgAAZHJzL2Rvd25yZXYueG1sUEsFBgAAAAAEAAQA+QAAAJADAAAAAA==&#10;">
                  <v:stroke endarrow="block"/>
                </v:line>
                <v:line id="Line 214" o:spid="_x0000_s1153" style="position:absolute;flip:y;visibility:visible;mso-wrap-style:square" from="5588,10774" to="5747,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3q/sUAAADcAAAADwAAAGRycy9kb3ducmV2LnhtbESPQWvCQBCF74L/YRnBS9CNWopNXUVt&#10;hULpoeqhxyE7TYLZ2ZAdNf57t1Dw+HjzvjdvsepcrS7Uhsqzgck4BUWce1txYeB42I3moIIgW6w9&#10;k4EbBVgt+70FZtZf+ZsueylUhHDI0EAp0mRah7wkh2HsG+Lo/frWoUTZFtq2eI1wV+tpmj5rhxXH&#10;hhIb2paUn/ZnF9/YffHbbJZsnE6SF3r/kc9UizHDQbd+BSXUyeP4P/1hDUyfJv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3q/sUAAADcAAAADwAAAAAAAAAA&#10;AAAAAAChAgAAZHJzL2Rvd25yZXYueG1sUEsFBgAAAAAEAAQA+QAAAJMDAAAAAA==&#10;">
                  <v:stroke endarrow="block"/>
                </v:line>
                <v:line id="Line 215" o:spid="_x0000_s1154" style="position:absolute;visibility:visible;mso-wrap-style:square" from="6307,10594" to="7027,10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zGsUAAADcAAAADwAAAGRycy9kb3ducmV2LnhtbESPQWsCMRSE70L/Q3iF3jTrI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AzGsUAAADcAAAADwAAAAAAAAAA&#10;AAAAAAChAgAAZHJzL2Rvd25yZXYueG1sUEsFBgAAAAAEAAQA+QAAAJMDAAAAAA==&#10;">
                  <v:stroke endarrow="block"/>
                </v:line>
                <v:shape id="Text Box 216" o:spid="_x0000_s1155" type="#_x0000_t202" style="position:absolute;left:7028;top:1036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6sUA&#10;AADcAAAADwAAAGRycy9kb3ducmV2LnhtbESP3WrCQBSE7wu+w3IEb4puaotKzCqiLbR65c8DHLMn&#10;2WD2bJrdxvTtu4VCL4eZ+YbJ1r2tRUetrxwreJokIIhzpysuFVzOb+MFCB+QNdaOScE3eVivBg8Z&#10;ptrd+UjdKZQiQtinqMCE0KRS+tyQRT9xDXH0CtdaDFG2pdQt3iPc1nKaJDNpseK4YLChraH8dvqy&#10;Cro5ffjr/pWuu518NHTsPvlQKDUa9psliEB9+A//td+1gunLM/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DqxQAAANwAAAAPAAAAAAAAAAAAAAAAAJgCAABkcnMv&#10;ZG93bnJldi54bWxQSwUGAAAAAAQABAD1AAAAigMAAAAA&#10;" fillcolor="silver" stroked="f">
                  <v:textbox>
                    <w:txbxContent>
                      <w:p w:rsidR="00B752C8" w:rsidRPr="00E23A35" w:rsidRDefault="00B752C8" w:rsidP="00B752C8">
                        <w:pPr>
                          <w:jc w:val="center"/>
                          <w:rPr>
                            <w:sz w:val="14"/>
                            <w:szCs w:val="14"/>
                          </w:rPr>
                        </w:pPr>
                        <w:r w:rsidRPr="00E23A35">
                          <w:rPr>
                            <w:sz w:val="14"/>
                            <w:szCs w:val="14"/>
                          </w:rPr>
                          <w:t>Отличително предимство</w:t>
                        </w:r>
                      </w:p>
                    </w:txbxContent>
                  </v:textbox>
                </v:shape>
                <v:shape id="Text Box 217" o:spid="_x0000_s1156" type="#_x0000_t202" alt="Wide upward diagonal" style="position:absolute;left:7748;top:11318;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fhsYA&#10;AADcAAAADwAAAGRycy9kb3ducmV2LnhtbESPzWrDMBCE74G+g9hCL6GWa0JdnMihBFpMTq3rS2+L&#10;tfFPrJWx1MR5+6gQyHGYmW+YzXY2gzjR5DrLCl6iGARxbXXHjYLq5+P5DYTzyBoHy6TgQg62+cNi&#10;g5m2Z/6mU+kbESDsMlTQej9mUrq6JYMusiNx8A52MuiDnBqpJzwHuBlkEsev0mDHYaHFkXYt1cfy&#10;zyj4Kg6NrXZ2v8Si+vzt+/SSVKlST4/z+xqEp9nfw7d2oRUkqxX8nw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XfhsYAAADcAAAADwAAAAAAAAAAAAAAAACYAgAAZHJz&#10;L2Rvd25yZXYueG1sUEsFBgAAAAAEAAQA9QAAAIsDAAAAAA==&#10;" fillcolor="silver" strokecolor="silver" strokeweight=".5pt">
                  <v:fill r:id="rId7" o:title="" type="pattern"/>
                  <v:textbox>
                    <w:txbxContent>
                      <w:p w:rsidR="00B752C8" w:rsidRPr="00E23A35" w:rsidRDefault="00B752C8" w:rsidP="00B752C8">
                        <w:pPr>
                          <w:jc w:val="center"/>
                          <w:rPr>
                            <w:sz w:val="14"/>
                            <w:szCs w:val="14"/>
                          </w:rPr>
                        </w:pPr>
                        <w:r w:rsidRPr="00E23A35">
                          <w:rPr>
                            <w:sz w:val="14"/>
                            <w:szCs w:val="14"/>
                          </w:rPr>
                          <w:t>Изграждане на взаимоотношения</w:t>
                        </w:r>
                      </w:p>
                    </w:txbxContent>
                  </v:textbox>
                </v:shape>
                <v:shape id="Text Box 218" o:spid="_x0000_s1157" type="#_x0000_t202" alt="Wide upward diagonal" style="position:absolute;left:8828;top:1060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l6HcYA&#10;AADcAAAADwAAAGRycy9kb3ducmV2LnhtbESPT2vCQBTE70K/w/IKvZS6aWirpK5SApbgydpcvD2y&#10;zyQ2+zZk1/z59l1B8DjMzG+Y1WY0jeipc7VlBa/zCARxYXXNpYL8d/uyBOE8ssbGMimYyMFm/TBb&#10;YaLtwD/UH3wpAoRdggoq79tESldUZNDNbUscvJPtDPogu1LqDocAN42Mo+hDGqw5LFTYUlpR8Xe4&#10;GAX77FTaPLW7Z8zy7+P5vJjifKHU0+P49QnC0+jv4Vs70writ3e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l6HcYAAADcAAAADwAAAAAAAAAAAAAAAACYAgAAZHJz&#10;L2Rvd25yZXYueG1sUEsFBgAAAAAEAAQA9QAAAIsDAAAAAA==&#10;" fillcolor="silver" strokecolor="silver" strokeweight=".5pt">
                  <v:fill r:id="rId7" o:title="" type="pattern"/>
                  <v:textbox>
                    <w:txbxContent>
                      <w:p w:rsidR="00B752C8" w:rsidRPr="00E23A35" w:rsidRDefault="00B752C8" w:rsidP="00B752C8">
                        <w:pPr>
                          <w:jc w:val="center"/>
                          <w:rPr>
                            <w:sz w:val="14"/>
                            <w:szCs w:val="14"/>
                          </w:rPr>
                        </w:pPr>
                        <w:r w:rsidRPr="00E23A35">
                          <w:rPr>
                            <w:sz w:val="14"/>
                            <w:szCs w:val="14"/>
                          </w:rPr>
                          <w:t>4 „Пи”- та</w:t>
                        </w:r>
                      </w:p>
                    </w:txbxContent>
                  </v:textbox>
                </v:shape>
                <v:shape id="Text Box 219" o:spid="_x0000_s1158" type="#_x0000_t202" style="position:absolute;left:8828;top:969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aTcsUA&#10;AADcAAAADwAAAGRycy9kb3ducmV2LnhtbESP3WrCQBSE74W+w3IKvZFmUym2xKxSagV/rmJ9gGP2&#10;mA3Nnk2z25i+vSsIXg4z8w2TLwbbiJ46XztW8JKkIIhLp2uuFBy+V8/vIHxA1tg4JgX/5GExfxjl&#10;mGl35oL6fahEhLDPUIEJoc2k9KUhiz5xLXH0Tq6zGKLsKqk7PEe4beQkTafSYs1xwWBLn4bKn/2f&#10;VdC/0cYft190XC7l2FDR//LupNTT4/AxAxFoCPfwrb3WCiavU7ieiUd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pNyxQAAANwAAAAPAAAAAAAAAAAAAAAAAJgCAABkcnMv&#10;ZG93bnJldi54bWxQSwUGAAAAAAQABAD1AAAAigMAAAAA&#10;" fillcolor="silver" stroked="f">
                  <v:textbox>
                    <w:txbxContent>
                      <w:p w:rsidR="00B752C8" w:rsidRPr="00E23A35" w:rsidRDefault="00B752C8" w:rsidP="00B752C8">
                        <w:pPr>
                          <w:jc w:val="center"/>
                          <w:rPr>
                            <w:sz w:val="14"/>
                            <w:szCs w:val="14"/>
                          </w:rPr>
                        </w:pPr>
                        <w:r w:rsidRPr="00E23A35">
                          <w:rPr>
                            <w:sz w:val="14"/>
                            <w:szCs w:val="14"/>
                          </w:rPr>
                          <w:t>Стратегическо позициониране</w:t>
                        </w:r>
                      </w:p>
                    </w:txbxContent>
                  </v:textbox>
                </v:shape>
                <v:shape id="Text Box 220" o:spid="_x0000_s1159" type="#_x0000_t202" style="position:absolute;left:9728;top:113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26cQA&#10;AADcAAAADwAAAGRycy9kb3ducmV2LnhtbESP0WrCQBRE34X+w3ILfZFmUylaYlYptYLap1g/4Jq9&#10;ZkOzd9PsNqZ/7wqCj8PMnGHy5WAb0VPna8cKXpIUBHHpdM2VgsP3+vkNhA/IGhvHpOCfPCwXD6Mc&#10;M+3OXFC/D5WIEPYZKjAhtJmUvjRk0SeuJY7eyXUWQ5RdJXWH5wi3jZyk6VRarDkuGGzpw1D5s/+z&#10;CvoZbf1x90nH1UqODRX9L3+dlHp6HN7nIAIN4R6+tTdaweR1Btcz8Qj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aNunEAAAA3AAAAA8AAAAAAAAAAAAAAAAAmAIAAGRycy9k&#10;b3ducmV2LnhtbFBLBQYAAAAABAAEAPUAAACJAwAAAAA=&#10;" fillcolor="silver" stroked="f">
                  <v:textbox>
                    <w:txbxContent>
                      <w:p w:rsidR="00B752C8" w:rsidRPr="00E23A35" w:rsidRDefault="00B752C8" w:rsidP="00B752C8">
                        <w:pPr>
                          <w:jc w:val="center"/>
                          <w:rPr>
                            <w:sz w:val="14"/>
                            <w:szCs w:val="14"/>
                          </w:rPr>
                        </w:pPr>
                        <w:r w:rsidRPr="00E23A35">
                          <w:rPr>
                            <w:sz w:val="14"/>
                            <w:szCs w:val="14"/>
                          </w:rPr>
                          <w:t>Изграждане на марка</w:t>
                        </w:r>
                      </w:p>
                    </w:txbxContent>
                  </v:textbox>
                </v:shape>
                <v:shape id="Text Box 221" o:spid="_x0000_s1160" type="#_x0000_t202" style="position:absolute;left:8828;top:1203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im8AA&#10;AADcAAAADwAAAGRycy9kb3ducmV2LnhtbERPzYrCMBC+C75DmAUvoumKqHSNIquCrid1H2BsxqZs&#10;M6lNrPXtzWHB48f3P1+2thQN1b5wrOBzmIAgzpwuOFfwe94OZiB8QNZYOiYFT/KwXHQ7c0y1e/CR&#10;mlPIRQxhn6ICE0KVSukzQxb90FXEkbu62mKIsM6lrvERw20pR0kykRYLjg0GK/o2lP2d7lZBM6W9&#10;v/xs6LJey76hY3Pjw1Wp3ke7+gIRqA1v8b97pxWMxnFtPBOP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Wim8AAAADcAAAADwAAAAAAAAAAAAAAAACYAgAAZHJzL2Rvd25y&#10;ZXYueG1sUEsFBgAAAAAEAAQA9QAAAIUDAAAAAA==&#10;" fillcolor="silver" stroked="f">
                  <v:textbox>
                    <w:txbxContent>
                      <w:p w:rsidR="00B752C8" w:rsidRPr="00E23A35" w:rsidRDefault="00B752C8" w:rsidP="00B752C8">
                        <w:pPr>
                          <w:jc w:val="center"/>
                          <w:rPr>
                            <w:sz w:val="14"/>
                            <w:szCs w:val="14"/>
                          </w:rPr>
                        </w:pPr>
                        <w:r w:rsidRPr="00E23A35">
                          <w:rPr>
                            <w:sz w:val="14"/>
                            <w:szCs w:val="14"/>
                          </w:rPr>
                          <w:t>Потребители</w:t>
                        </w:r>
                      </w:p>
                    </w:txbxContent>
                  </v:textbox>
                </v:shape>
                <v:shape id="Text Box 222" o:spid="_x0000_s1161" type="#_x0000_t202" alt="Wide upward diagonal" style="position:absolute;left:7388;top:8078;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wGMYA&#10;AADcAAAADwAAAGRycy9kb3ducmV2LnhtbESPQWvCQBSE70L/w/IKvYjZNBTTpq5ShJbgSdNcvD2y&#10;zyQ2+zZkt5r8e7dQ8DjMzDfMajOaTlxocK1lBc9RDIK4srrlWkH5/bl4BeE8ssbOMimYyMFm/TBb&#10;YabtlQ90KXwtAoRdhgoa7/tMSlc1ZNBFticO3skOBn2QQy31gNcAN51M4ngpDbYcFhrsadtQ9VP8&#10;GgX7/FTbcmt3c8zLr+P5nE5JmSr19Dh+vIPwNPp7+L+dawXJyxv8nQ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RwGMYAAADcAAAADwAAAAAAAAAAAAAAAACYAgAAZHJz&#10;L2Rvd25yZXYueG1sUEsFBgAAAAAEAAQA9QAAAIsDAAAAAA==&#10;" fillcolor="silver" strokecolor="silver" strokeweight=".5pt">
                  <v:fill r:id="rId7" o:title="" type="pattern"/>
                  <v:textbox>
                    <w:txbxContent>
                      <w:p w:rsidR="00B752C8" w:rsidRPr="00E23A35" w:rsidRDefault="00B752C8" w:rsidP="00B752C8">
                        <w:pPr>
                          <w:jc w:val="center"/>
                          <w:rPr>
                            <w:sz w:val="14"/>
                            <w:szCs w:val="14"/>
                          </w:rPr>
                        </w:pPr>
                        <w:r>
                          <w:rPr>
                            <w:sz w:val="14"/>
                            <w:szCs w:val="14"/>
                          </w:rPr>
                          <w:t xml:space="preserve">Място на </w:t>
                        </w:r>
                        <w:r w:rsidRPr="00E23A35">
                          <w:rPr>
                            <w:sz w:val="14"/>
                            <w:szCs w:val="14"/>
                          </w:rPr>
                          <w:t xml:space="preserve">директния маркетинг </w:t>
                        </w:r>
                        <w:r>
                          <w:rPr>
                            <w:sz w:val="14"/>
                            <w:szCs w:val="14"/>
                          </w:rPr>
                          <w:t xml:space="preserve">във фирмената </w:t>
                        </w:r>
                        <w:r w:rsidRPr="00E23A35">
                          <w:rPr>
                            <w:sz w:val="14"/>
                            <w:szCs w:val="14"/>
                          </w:rPr>
                          <w:t>стратеги</w:t>
                        </w:r>
                        <w:r>
                          <w:rPr>
                            <w:sz w:val="14"/>
                            <w:szCs w:val="14"/>
                          </w:rPr>
                          <w:t>я</w:t>
                        </w:r>
                      </w:p>
                    </w:txbxContent>
                  </v:textbox>
                </v:shape>
                <v:line id="Line 223" o:spid="_x0000_s1162" style="position:absolute;flip:y;visibility:visible;mso-wrap-style:square" from="8468,10058" to="8828,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ZuMUAAADcAAAADwAAAGRycy9kb3ducmV2LnhtbESPTUvDQBCG74L/YRnBS7AbWyoasyl+&#10;tFAQD7Y9eByyYxLMzobs2Kb/3jkIHod33meeKVdT6M2RxtRFdnA7y8EQ19F33Dg47Dc392CSIHvs&#10;I5ODMyVYVZcXJRY+nviDjjtpjEI4FeigFRkKa1PdUsA0iwOxZl9xDCg6jo31I54UHno7z/M7G7Bj&#10;vdDiQC8t1d+7n6Aam3d+XSyy52Cz7IHWn/KWW3Hu+mp6egQjNMn/8l976x3Ml6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jZuMUAAADcAAAADwAAAAAAAAAA&#10;AAAAAAChAgAAZHJzL2Rvd25yZXYueG1sUEsFBgAAAAAEAAQA+QAAAJMDAAAAAA==&#10;">
                  <v:stroke endarrow="block"/>
                </v:line>
                <v:line id="Line 224" o:spid="_x0000_s1163" style="position:absolute;visibility:visible;mso-wrap-style:square" from="9548,10238" to="9548,10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v:line id="Line 225" o:spid="_x0000_s1164" style="position:absolute;visibility:visible;mso-wrap-style:square" from="9548,11138" to="9548,12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mlx8UAAADcAAAADwAAAGRycy9kb3ducmV2LnhtbESPQWsCMRSE70L/Q3iF3jTrg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mlx8UAAADcAAAADwAAAAAAAAAA&#10;AAAAAAChAgAAZHJzL2Rvd25yZXYueG1sUEsFBgAAAAAEAAQA+QAAAJMDAAAAAA==&#10;">
                  <v:stroke endarrow="block"/>
                </v:line>
                <v:shape id="Arc 226" o:spid="_x0000_s1165" style="position:absolute;left:9368;top:8439;width:1440;height:2519;visibility:visible;mso-wrap-style:square;v-text-anchor:top" coordsize="21600,38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Uk8QA&#10;AADcAAAADwAAAGRycy9kb3ducmV2LnhtbESPQWsCMRSE74L/ITyhN82qbZHVKFIo9Ca1PbS3x+a5&#10;G9y8LMmru/XXNwXB4zAz3zCb3eBbdaGYXGAD81kBirgK1nFt4PPjdboClQTZYhuYDPxSgt12PNpg&#10;aUPP73Q5Sq0yhFOJBhqRrtQ6VQ15TLPQEWfvFKJHyTLW2kbsM9y3elEUz9qj47zQYEcvDVXn4483&#10;IKuv7oqPcZmKQ392ezev5bs15mEy7NeghAa5h2/tN2tg8bSE/zP5CO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olJPEAAAA3AAAAA8AAAAAAAAAAAAAAAAAmAIAAGRycy9k&#10;b3ducmV2LnhtbFBLBQYAAAAABAAEAPUAAACJAwAAAAA=&#10;" path="m,nfc11929,,21600,9670,21600,21600v,6509,-2936,12672,-7992,16773em,nsc11929,,21600,9670,21600,21600v,6509,-2936,12672,-7992,16773l,21600,,xe" filled="f">
                  <v:stroke dashstyle="dash" endarrow="block"/>
                  <v:path arrowok="t" o:extrusionok="f" o:connecttype="custom" o:connectlocs="0,0;907,2519;0,1418" o:connectangles="0,0,0"/>
                </v:shape>
                <v:shape id="Arc 227" o:spid="_x0000_s1166" style="position:absolute;left:8288;top:8798;width:360;height:252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undcUA&#10;AADcAAAADwAAAGRycy9kb3ducmV2LnhtbESPT2vCQBTE7wW/w/IEb3VTSYNEV6mFGq9NS+3xkX0m&#10;wezbmN388dt3C4Ueh5n5DbPdT6YRA3WutqzgaRmBIC6srrlU8Pnx9rgG4TyyxsYyKbiTg/1u9rDF&#10;VNuR32nIfSkChF2KCirv21RKV1Rk0C1tSxy8i+0M+iC7UuoOxwA3jVxFUSIN1hwWKmzptaLimvdG&#10;gU++Gxffzj2fx2Oy/uqzS3HIlFrMp5cNCE+T/w//tU9aweo5ht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26d1xQAAANwAAAAPAAAAAAAAAAAAAAAAAJgCAABkcnMv&#10;ZG93bnJldi54bWxQSwUGAAAAAAQABAD1AAAAigMAAAAA&#10;" path="m,nfc11929,,21600,9670,21600,21600em,nsc11929,,21600,9670,21600,21600l,21600,,xe" filled="f">
                  <v:stroke dashstyle="dash" endarrow="block"/>
                  <v:path arrowok="t" o:extrusionok="f" o:connecttype="custom" o:connectlocs="0,0;360,2520;0,2520" o:connectangles="0,0,0"/>
                </v:shape>
                <v:shape id="Arc 228" o:spid="_x0000_s1167" style="position:absolute;left:5584;top:8435;width:1801;height:720;flip:x;visibility:visible;mso-wrap-style:square;v-text-anchor:top" coordsize="2206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MUMMA&#10;AADcAAAADwAAAGRycy9kb3ducmV2LnhtbESP0WrCQBRE34X+w3ILvkjdGFEkuopYCz7aJB9wyd5m&#10;o9m7Ibs18e+7hUIfh5k5w+wOo23Fg3rfOFawmCcgiCunG64VlMXH2waED8gaW8ek4EkeDvuXyQ4z&#10;7Qb+pEceahEh7DNUYELoMil9Zciin7uOOHpfrrcYouxrqXscIty2Mk2StbTYcFww2NHJUHXPv60C&#10;fzXLPJzT4b28FbOrK+7Snc5KTV/H4xZEoDH8h//aF60gXa3g90w8An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kMUMMAAADcAAAADwAAAAAAAAAAAAAAAACYAgAAZHJzL2Rv&#10;d25yZXYueG1sUEsFBgAAAAAEAAQA9QAAAIgDAAAAAA==&#10;" path="m-1,4nfc153,1,306,-1,460,,12389,,22060,9670,22060,21600em-1,4nsc153,1,306,-1,460,,12389,,22060,9670,22060,21600r-21600,l-1,4xe" filled="f">
                  <v:stroke dashstyle="dash" endarrow="block"/>
                  <v:path arrowok="t" o:extrusionok="f" o:connecttype="custom" o:connectlocs="0,0;1801,720;38,720" o:connectangles="0,0,0"/>
                </v:shape>
                <v:shape id="Arc 229" o:spid="_x0000_s1168" style="position:absolute;left:4328;top:8435;width:3060;height:72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ldsYA&#10;AADcAAAADwAAAGRycy9kb3ducmV2LnhtbESP3WoCMRSE7wt9h3AK3hRNKlTL1ijSKpYqBX/A20Ny&#10;urt0c7ImUbdv3xQKvRxm5htmMutcIy4UYu1Zw8NAgSA23tZcajjsl/0nEDEhW2w8k4ZvijCb3t5M&#10;sLD+ylu67FIpMoRjgRqqlNpCymgqchgHviXO3qcPDlOWoZQ24DXDXSOHSo2kw5rzQoUtvVRkvnZn&#10;p2GzeD2q7fj9w6zm92t5MouTCUrr3l03fwaRqEv/4b/2m9UwfBzB75l8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OldsYAAADcAAAADwAAAAAAAAAAAAAAAACYAgAAZHJz&#10;L2Rvd25yZXYueG1sUEsFBgAAAAAEAAQA9QAAAIsDAAAAAA==&#10;" path="m,nfc11929,,21600,9670,21600,21600em,nsc11929,,21600,9670,21600,21600l,21600,,xe" filled="f">
                  <v:stroke dashstyle="dash" endarrow="block"/>
                  <v:path arrowok="t" o:extrusionok="f" o:connecttype="custom" o:connectlocs="0,0;3060,720;0,720" o:connectangles="0,0,0"/>
                </v:shape>
                <w10:anchorlock/>
              </v:group>
            </w:pict>
          </mc:Fallback>
        </mc:AlternateContent>
      </w:r>
    </w:p>
    <w:p w:rsidR="00B752C8" w:rsidRPr="000B4140" w:rsidRDefault="00B752C8" w:rsidP="00B752C8">
      <w:pPr>
        <w:spacing w:line="360" w:lineRule="auto"/>
        <w:ind w:firstLine="567"/>
        <w:jc w:val="both"/>
        <w:rPr>
          <w:sz w:val="26"/>
          <w:szCs w:val="26"/>
        </w:rPr>
      </w:pPr>
    </w:p>
    <w:p w:rsidR="00B752C8" w:rsidRPr="00EE1968" w:rsidRDefault="00B752C8" w:rsidP="00B752C8">
      <w:pPr>
        <w:spacing w:line="360" w:lineRule="auto"/>
        <w:jc w:val="center"/>
        <w:rPr>
          <w:b/>
          <w:i/>
          <w:sz w:val="26"/>
          <w:szCs w:val="26"/>
        </w:rPr>
      </w:pPr>
      <w:r w:rsidRPr="00EE1968">
        <w:rPr>
          <w:b/>
          <w:i/>
          <w:sz w:val="26"/>
          <w:szCs w:val="26"/>
        </w:rPr>
        <w:t>Фиг. 2.8. Място на директния маркетинг във фирмената стратегия</w:t>
      </w:r>
    </w:p>
    <w:p w:rsidR="00B752C8" w:rsidRPr="008609E0" w:rsidRDefault="00B752C8" w:rsidP="00B752C8">
      <w:pPr>
        <w:spacing w:line="360" w:lineRule="auto"/>
        <w:jc w:val="both"/>
        <w:rPr>
          <w:sz w:val="26"/>
          <w:szCs w:val="26"/>
        </w:rPr>
      </w:pPr>
    </w:p>
    <w:p w:rsidR="00B752C8" w:rsidRPr="000B4140" w:rsidRDefault="00B752C8" w:rsidP="00B752C8">
      <w:pPr>
        <w:spacing w:line="360" w:lineRule="auto"/>
        <w:ind w:firstLine="567"/>
        <w:jc w:val="both"/>
        <w:outlineLvl w:val="0"/>
        <w:rPr>
          <w:b/>
          <w:sz w:val="26"/>
          <w:szCs w:val="26"/>
        </w:rPr>
      </w:pPr>
      <w:r w:rsidRPr="000B4140">
        <w:rPr>
          <w:b/>
          <w:sz w:val="26"/>
          <w:szCs w:val="26"/>
        </w:rPr>
        <w:lastRenderedPageBreak/>
        <w:t xml:space="preserve">4.3. Алгоритъм за разработване на </w:t>
      </w:r>
      <w:r>
        <w:rPr>
          <w:b/>
          <w:sz w:val="26"/>
          <w:szCs w:val="26"/>
        </w:rPr>
        <w:t>маркетингова</w:t>
      </w:r>
      <w:r w:rsidRPr="007400D3">
        <w:rPr>
          <w:b/>
          <w:sz w:val="26"/>
          <w:szCs w:val="26"/>
        </w:rPr>
        <w:t xml:space="preserve"> стратегия при директния маркетинг</w:t>
      </w:r>
    </w:p>
    <w:p w:rsidR="00B752C8" w:rsidRPr="000B4140" w:rsidRDefault="00B752C8" w:rsidP="00B752C8">
      <w:pPr>
        <w:spacing w:line="360" w:lineRule="auto"/>
        <w:rPr>
          <w:sz w:val="26"/>
          <w:szCs w:val="26"/>
        </w:rPr>
      </w:pPr>
    </w:p>
    <w:p w:rsidR="00B752C8" w:rsidRPr="000B4140" w:rsidRDefault="00B752C8" w:rsidP="00B752C8">
      <w:pPr>
        <w:spacing w:line="360" w:lineRule="auto"/>
        <w:ind w:firstLine="567"/>
        <w:jc w:val="both"/>
        <w:rPr>
          <w:sz w:val="26"/>
          <w:szCs w:val="26"/>
        </w:rPr>
      </w:pPr>
      <w:r w:rsidRPr="000B4140">
        <w:rPr>
          <w:sz w:val="26"/>
          <w:szCs w:val="26"/>
        </w:rPr>
        <w:t>Въпреки, че формулировката на стратегията може да бъде с различна дължина, за да бъде правилна, тя трябва да се основава на анализ на всички стратегически съображения.</w:t>
      </w:r>
    </w:p>
    <w:p w:rsidR="00B752C8" w:rsidRPr="000B4140" w:rsidRDefault="00B752C8" w:rsidP="00B752C8">
      <w:pPr>
        <w:spacing w:line="360" w:lineRule="auto"/>
        <w:ind w:firstLine="567"/>
        <w:jc w:val="both"/>
        <w:rPr>
          <w:sz w:val="26"/>
          <w:szCs w:val="26"/>
        </w:rPr>
      </w:pPr>
      <w:r w:rsidRPr="000B4140">
        <w:rPr>
          <w:sz w:val="26"/>
          <w:szCs w:val="26"/>
        </w:rPr>
        <w:t xml:space="preserve">На фиг. 2.9. е показан алгоритъма, който се прилага при разработването на </w:t>
      </w:r>
      <w:r w:rsidRPr="007400D3">
        <w:rPr>
          <w:sz w:val="26"/>
          <w:szCs w:val="26"/>
        </w:rPr>
        <w:t>маркетингова стратегия при директния маркетинг</w:t>
      </w:r>
      <w:r w:rsidRPr="000B4140">
        <w:rPr>
          <w:sz w:val="26"/>
          <w:szCs w:val="26"/>
        </w:rPr>
        <w:t xml:space="preserve">, и който се нарича </w:t>
      </w:r>
      <w:r w:rsidRPr="000B4140">
        <w:rPr>
          <w:b/>
          <w:i/>
          <w:sz w:val="26"/>
          <w:szCs w:val="26"/>
        </w:rPr>
        <w:t>стратегически модел на директен маркетинг</w:t>
      </w:r>
      <w:r w:rsidRPr="000B4140">
        <w:rPr>
          <w:sz w:val="26"/>
          <w:szCs w:val="26"/>
        </w:rPr>
        <w:t>. Съгласно модела има четири стратегически решения, които трябва да бъдат взети, а именно:</w:t>
      </w:r>
    </w:p>
    <w:p w:rsidR="00B752C8" w:rsidRPr="000B4140" w:rsidRDefault="00B752C8" w:rsidP="00B752C8">
      <w:pPr>
        <w:numPr>
          <w:ilvl w:val="0"/>
          <w:numId w:val="1"/>
        </w:numPr>
        <w:spacing w:after="0" w:line="360" w:lineRule="auto"/>
        <w:jc w:val="both"/>
        <w:rPr>
          <w:sz w:val="26"/>
          <w:szCs w:val="26"/>
        </w:rPr>
      </w:pPr>
      <w:r w:rsidRPr="000B4140">
        <w:rPr>
          <w:sz w:val="26"/>
          <w:szCs w:val="26"/>
        </w:rPr>
        <w:t>каква ще бъде ролята на директния маркетинг за постигане на маркетинговите цели;</w:t>
      </w:r>
    </w:p>
    <w:p w:rsidR="00B752C8" w:rsidRPr="000B4140" w:rsidRDefault="00B752C8" w:rsidP="00B752C8">
      <w:pPr>
        <w:numPr>
          <w:ilvl w:val="0"/>
          <w:numId w:val="1"/>
        </w:numPr>
        <w:spacing w:after="0" w:line="360" w:lineRule="auto"/>
        <w:jc w:val="both"/>
        <w:rPr>
          <w:sz w:val="26"/>
          <w:szCs w:val="26"/>
        </w:rPr>
      </w:pPr>
      <w:r w:rsidRPr="000B4140">
        <w:rPr>
          <w:sz w:val="26"/>
          <w:szCs w:val="26"/>
        </w:rPr>
        <w:t>какво значение ще имат съществуващите за сметка на новите потребители и пазари;</w:t>
      </w:r>
    </w:p>
    <w:p w:rsidR="00B752C8" w:rsidRPr="000B4140" w:rsidRDefault="00B752C8" w:rsidP="00B752C8">
      <w:pPr>
        <w:numPr>
          <w:ilvl w:val="0"/>
          <w:numId w:val="1"/>
        </w:numPr>
        <w:spacing w:after="0" w:line="360" w:lineRule="auto"/>
        <w:jc w:val="both"/>
        <w:rPr>
          <w:sz w:val="26"/>
          <w:szCs w:val="26"/>
        </w:rPr>
      </w:pPr>
      <w:r w:rsidRPr="000B4140">
        <w:rPr>
          <w:sz w:val="26"/>
          <w:szCs w:val="26"/>
        </w:rPr>
        <w:t>как ще бъдат задържани съществуващите клиенти и как ще бъде получена максимална печалба от тях;</w:t>
      </w:r>
    </w:p>
    <w:p w:rsidR="00B752C8" w:rsidRPr="000B4140" w:rsidRDefault="00B752C8" w:rsidP="00B752C8">
      <w:pPr>
        <w:numPr>
          <w:ilvl w:val="0"/>
          <w:numId w:val="1"/>
        </w:numPr>
        <w:spacing w:after="0" w:line="360" w:lineRule="auto"/>
        <w:jc w:val="both"/>
        <w:rPr>
          <w:sz w:val="26"/>
          <w:szCs w:val="26"/>
        </w:rPr>
      </w:pPr>
      <w:r w:rsidRPr="000B4140">
        <w:rPr>
          <w:sz w:val="26"/>
          <w:szCs w:val="26"/>
        </w:rPr>
        <w:t>как ще бъдат привлечени нови потребители.</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outlineLvl w:val="0"/>
        <w:rPr>
          <w:b/>
          <w:i/>
          <w:sz w:val="26"/>
          <w:szCs w:val="26"/>
        </w:rPr>
      </w:pPr>
      <w:r w:rsidRPr="000B4140">
        <w:rPr>
          <w:b/>
          <w:i/>
          <w:sz w:val="26"/>
          <w:szCs w:val="26"/>
        </w:rPr>
        <w:t>4.3.1. Стратегическо решение за ролята на директния маркетинг</w:t>
      </w:r>
    </w:p>
    <w:p w:rsidR="00B752C8" w:rsidRPr="000B4140" w:rsidRDefault="00B752C8" w:rsidP="00B752C8">
      <w:pPr>
        <w:spacing w:line="360" w:lineRule="auto"/>
        <w:rPr>
          <w:sz w:val="26"/>
          <w:szCs w:val="26"/>
        </w:rPr>
      </w:pPr>
    </w:p>
    <w:p w:rsidR="00B752C8" w:rsidRPr="000B4140" w:rsidRDefault="00B752C8" w:rsidP="00B752C8">
      <w:pPr>
        <w:spacing w:line="360" w:lineRule="auto"/>
        <w:ind w:firstLine="567"/>
        <w:jc w:val="both"/>
        <w:rPr>
          <w:sz w:val="26"/>
          <w:szCs w:val="26"/>
        </w:rPr>
      </w:pPr>
      <w:r w:rsidRPr="000B4140">
        <w:rPr>
          <w:sz w:val="26"/>
          <w:szCs w:val="26"/>
        </w:rPr>
        <w:t xml:space="preserve">Първото стратегическо решение, което трябва да се вземе, е каква да бъде ролята на директния маркетинг за постигане на маркетинговите цели. На този етап най-важното е да се изследват особеностите на маркетинговата обкръжаваща среда като структура на отрасъла, организация на бизнеса и т.н. и да се реши доколко предимствата на директния маркетинг изискват прилагането му в конкретната ситуация. Например ако за определена фирма се установи, че </w:t>
      </w:r>
      <w:r w:rsidRPr="000B4140">
        <w:rPr>
          <w:sz w:val="26"/>
          <w:szCs w:val="26"/>
        </w:rPr>
        <w:lastRenderedPageBreak/>
        <w:t>не е възможно създаване на база данни, то тогава е безсмислено да се обсъжда сериозно използването на директен маркетинг.</w:t>
      </w:r>
    </w:p>
    <w:p w:rsidR="00B752C8" w:rsidRPr="000B4140" w:rsidRDefault="00B752C8" w:rsidP="00B752C8">
      <w:pPr>
        <w:spacing w:line="360" w:lineRule="auto"/>
        <w:jc w:val="both"/>
        <w:rPr>
          <w:sz w:val="26"/>
          <w:szCs w:val="26"/>
        </w:rPr>
      </w:pPr>
    </w:p>
    <w:p w:rsidR="00B752C8" w:rsidRDefault="00B752C8" w:rsidP="00B752C8">
      <w:pPr>
        <w:spacing w:line="360" w:lineRule="auto"/>
        <w:jc w:val="both"/>
      </w:pPr>
      <w:r>
        <w:rPr>
          <w:noProof/>
          <w:lang w:eastAsia="bg-BG"/>
        </w:rPr>
        <mc:AlternateContent>
          <mc:Choice Requires="wpg">
            <w:drawing>
              <wp:inline distT="0" distB="0" distL="0" distR="0">
                <wp:extent cx="4457700" cy="4570095"/>
                <wp:effectExtent l="1270" t="1270" r="0" b="635"/>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4570095"/>
                          <a:chOff x="2687" y="890"/>
                          <a:chExt cx="7020" cy="7197"/>
                        </a:xfrm>
                      </wpg:grpSpPr>
                      <wps:wsp>
                        <wps:cNvPr id="210" name="Text Box 231"/>
                        <wps:cNvSpPr txBox="1">
                          <a:spLocks noChangeArrowheads="1"/>
                        </wps:cNvSpPr>
                        <wps:spPr bwMode="auto">
                          <a:xfrm>
                            <a:off x="2687" y="890"/>
                            <a:ext cx="7020" cy="53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283959" w:rsidRDefault="00B752C8" w:rsidP="00B752C8">
                              <w:pPr>
                                <w:jc w:val="center"/>
                                <w:rPr>
                                  <w:sz w:val="16"/>
                                  <w:szCs w:val="16"/>
                                </w:rPr>
                              </w:pPr>
                            </w:p>
                            <w:p w:rsidR="00B752C8" w:rsidRPr="00283959" w:rsidRDefault="00B752C8" w:rsidP="00B752C8">
                              <w:pPr>
                                <w:jc w:val="center"/>
                                <w:rPr>
                                  <w:sz w:val="16"/>
                                  <w:szCs w:val="16"/>
                                </w:rPr>
                              </w:pPr>
                              <w:r w:rsidRPr="00283959">
                                <w:rPr>
                                  <w:sz w:val="16"/>
                                  <w:szCs w:val="16"/>
                                </w:rPr>
                                <w:t>Цели на маркетинга и на директния маркетинг</w:t>
                              </w:r>
                            </w:p>
                          </w:txbxContent>
                        </wps:txbx>
                        <wps:bodyPr rot="0" vert="horz" wrap="square" lIns="91440" tIns="45720" rIns="91440" bIns="45720" anchor="t" anchorCtr="0" upright="1">
                          <a:noAutofit/>
                        </wps:bodyPr>
                      </wps:wsp>
                      <wps:wsp>
                        <wps:cNvPr id="211" name="Text Box 232"/>
                        <wps:cNvSpPr txBox="1">
                          <a:spLocks noChangeArrowheads="1"/>
                        </wps:cNvSpPr>
                        <wps:spPr bwMode="auto">
                          <a:xfrm>
                            <a:off x="2687" y="1787"/>
                            <a:ext cx="702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283959" w:rsidRDefault="00B752C8" w:rsidP="00B752C8">
                              <w:pPr>
                                <w:jc w:val="center"/>
                                <w:rPr>
                                  <w:b/>
                                  <w:sz w:val="16"/>
                                  <w:szCs w:val="16"/>
                                </w:rPr>
                              </w:pPr>
                              <w:r>
                                <w:rPr>
                                  <w:b/>
                                  <w:sz w:val="16"/>
                                  <w:szCs w:val="16"/>
                                </w:rPr>
                                <w:t>Първо с</w:t>
                              </w:r>
                              <w:r w:rsidRPr="00283959">
                                <w:rPr>
                                  <w:b/>
                                  <w:sz w:val="16"/>
                                  <w:szCs w:val="16"/>
                                </w:rPr>
                                <w:t>тратегическо решение</w:t>
                              </w:r>
                            </w:p>
                            <w:p w:rsidR="00B752C8" w:rsidRPr="00283959" w:rsidRDefault="00B752C8" w:rsidP="00B752C8">
                              <w:pPr>
                                <w:jc w:val="center"/>
                                <w:rPr>
                                  <w:sz w:val="16"/>
                                  <w:szCs w:val="16"/>
                                </w:rPr>
                              </w:pPr>
                              <w:r>
                                <w:rPr>
                                  <w:sz w:val="16"/>
                                  <w:szCs w:val="16"/>
                                </w:rPr>
                                <w:t>Роля на директния маркетинг за постигане на маркетинговите цели</w:t>
                              </w:r>
                            </w:p>
                          </w:txbxContent>
                        </wps:txbx>
                        <wps:bodyPr rot="0" vert="horz" wrap="square" lIns="91440" tIns="45720" rIns="91440" bIns="45720" anchor="t" anchorCtr="0" upright="1">
                          <a:noAutofit/>
                        </wps:bodyPr>
                      </wps:wsp>
                      <wps:wsp>
                        <wps:cNvPr id="212" name="Text Box 233"/>
                        <wps:cNvSpPr txBox="1">
                          <a:spLocks noChangeArrowheads="1"/>
                        </wps:cNvSpPr>
                        <wps:spPr bwMode="auto">
                          <a:xfrm>
                            <a:off x="2687" y="2687"/>
                            <a:ext cx="702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283959" w:rsidRDefault="00B752C8" w:rsidP="00B752C8">
                              <w:pPr>
                                <w:jc w:val="center"/>
                                <w:rPr>
                                  <w:b/>
                                  <w:sz w:val="16"/>
                                  <w:szCs w:val="16"/>
                                </w:rPr>
                              </w:pPr>
                              <w:r>
                                <w:rPr>
                                  <w:b/>
                                  <w:sz w:val="16"/>
                                  <w:szCs w:val="16"/>
                                </w:rPr>
                                <w:t>Второ с</w:t>
                              </w:r>
                              <w:r w:rsidRPr="00283959">
                                <w:rPr>
                                  <w:b/>
                                  <w:sz w:val="16"/>
                                  <w:szCs w:val="16"/>
                                </w:rPr>
                                <w:t>тратегическо решение</w:t>
                              </w:r>
                            </w:p>
                            <w:p w:rsidR="00B752C8" w:rsidRPr="00283959" w:rsidRDefault="00B752C8" w:rsidP="00B752C8">
                              <w:pPr>
                                <w:jc w:val="center"/>
                                <w:rPr>
                                  <w:sz w:val="16"/>
                                  <w:szCs w:val="16"/>
                                </w:rPr>
                              </w:pPr>
                              <w:r>
                                <w:rPr>
                                  <w:sz w:val="16"/>
                                  <w:szCs w:val="16"/>
                                </w:rPr>
                                <w:t>Разпределяне на ресурсите между съществуващи и нови потребители</w:t>
                              </w:r>
                            </w:p>
                          </w:txbxContent>
                        </wps:txbx>
                        <wps:bodyPr rot="0" vert="horz" wrap="square" lIns="91440" tIns="45720" rIns="91440" bIns="45720" anchor="t" anchorCtr="0" upright="1">
                          <a:noAutofit/>
                        </wps:bodyPr>
                      </wps:wsp>
                      <wps:wsp>
                        <wps:cNvPr id="213" name="Text Box 234"/>
                        <wps:cNvSpPr txBox="1">
                          <a:spLocks noChangeArrowheads="1"/>
                        </wps:cNvSpPr>
                        <wps:spPr bwMode="auto">
                          <a:xfrm>
                            <a:off x="2687" y="3587"/>
                            <a:ext cx="702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3F0F1C" w:rsidRDefault="00B752C8" w:rsidP="00B752C8">
                              <w:pPr>
                                <w:jc w:val="center"/>
                                <w:rPr>
                                  <w:sz w:val="16"/>
                                  <w:szCs w:val="16"/>
                                </w:rPr>
                              </w:pPr>
                            </w:p>
                            <w:p w:rsidR="00B752C8" w:rsidRPr="00283959" w:rsidRDefault="00B752C8" w:rsidP="00B752C8">
                              <w:pPr>
                                <w:jc w:val="center"/>
                                <w:rPr>
                                  <w:sz w:val="16"/>
                                  <w:szCs w:val="16"/>
                                </w:rPr>
                              </w:pPr>
                              <w:r>
                                <w:rPr>
                                  <w:sz w:val="16"/>
                                  <w:szCs w:val="16"/>
                                </w:rPr>
                                <w:t>Въздействие на лоялността върху печалбата от бизнеса</w:t>
                              </w:r>
                            </w:p>
                          </w:txbxContent>
                        </wps:txbx>
                        <wps:bodyPr rot="0" vert="horz" wrap="square" lIns="91440" tIns="45720" rIns="91440" bIns="45720" anchor="t" anchorCtr="0" upright="1">
                          <a:noAutofit/>
                        </wps:bodyPr>
                      </wps:wsp>
                      <wps:wsp>
                        <wps:cNvPr id="214" name="Text Box 235"/>
                        <wps:cNvSpPr txBox="1">
                          <a:spLocks noChangeArrowheads="1"/>
                        </wps:cNvSpPr>
                        <wps:spPr bwMode="auto">
                          <a:xfrm>
                            <a:off x="2687" y="4487"/>
                            <a:ext cx="3240" cy="3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283959" w:rsidRDefault="00B752C8" w:rsidP="00B752C8">
                              <w:pPr>
                                <w:jc w:val="center"/>
                                <w:rPr>
                                  <w:b/>
                                  <w:sz w:val="16"/>
                                  <w:szCs w:val="16"/>
                                </w:rPr>
                              </w:pPr>
                              <w:r>
                                <w:rPr>
                                  <w:b/>
                                  <w:sz w:val="16"/>
                                  <w:szCs w:val="16"/>
                                </w:rPr>
                                <w:t>Трето с</w:t>
                              </w:r>
                              <w:r w:rsidRPr="00283959">
                                <w:rPr>
                                  <w:b/>
                                  <w:sz w:val="16"/>
                                  <w:szCs w:val="16"/>
                                </w:rPr>
                                <w:t>тратегическо решение</w:t>
                              </w:r>
                            </w:p>
                            <w:p w:rsidR="00B752C8" w:rsidRDefault="00B752C8" w:rsidP="00B752C8">
                              <w:pPr>
                                <w:jc w:val="center"/>
                                <w:rPr>
                                  <w:sz w:val="16"/>
                                  <w:szCs w:val="16"/>
                                </w:rPr>
                              </w:pPr>
                              <w:r>
                                <w:rPr>
                                  <w:sz w:val="16"/>
                                  <w:szCs w:val="16"/>
                                </w:rPr>
                                <w:t>Задържане на съществуващите потребители</w:t>
                              </w:r>
                            </w:p>
                            <w:p w:rsidR="00B752C8" w:rsidRDefault="00B752C8" w:rsidP="00B752C8">
                              <w:pPr>
                                <w:jc w:val="center"/>
                                <w:rPr>
                                  <w:sz w:val="16"/>
                                  <w:szCs w:val="16"/>
                                </w:rPr>
                              </w:pPr>
                            </w:p>
                            <w:p w:rsidR="00B752C8" w:rsidRPr="003F0F1C" w:rsidRDefault="00B752C8" w:rsidP="00B752C8">
                              <w:pPr>
                                <w:jc w:val="center"/>
                                <w:rPr>
                                  <w:i/>
                                  <w:sz w:val="16"/>
                                  <w:szCs w:val="16"/>
                                </w:rPr>
                              </w:pPr>
                              <w:r w:rsidRPr="003F0F1C">
                                <w:rPr>
                                  <w:i/>
                                  <w:sz w:val="16"/>
                                  <w:szCs w:val="16"/>
                                </w:rPr>
                                <w:t>Пазарни решения</w:t>
                              </w:r>
                            </w:p>
                            <w:p w:rsidR="00B752C8" w:rsidRDefault="00B752C8" w:rsidP="00B752C8">
                              <w:pPr>
                                <w:numPr>
                                  <w:ilvl w:val="0"/>
                                  <w:numId w:val="2"/>
                                </w:numPr>
                                <w:spacing w:after="0" w:line="240" w:lineRule="auto"/>
                                <w:rPr>
                                  <w:sz w:val="16"/>
                                  <w:szCs w:val="16"/>
                                </w:rPr>
                              </w:pPr>
                              <w:r>
                                <w:rPr>
                                  <w:sz w:val="16"/>
                                  <w:szCs w:val="16"/>
                                </w:rPr>
                                <w:t>сегментиране по стойност и използване</w:t>
                              </w:r>
                            </w:p>
                            <w:p w:rsidR="00B752C8" w:rsidRDefault="00B752C8" w:rsidP="00B752C8">
                              <w:pPr>
                                <w:numPr>
                                  <w:ilvl w:val="0"/>
                                  <w:numId w:val="2"/>
                                </w:numPr>
                                <w:spacing w:after="0" w:line="240" w:lineRule="auto"/>
                                <w:rPr>
                                  <w:sz w:val="16"/>
                                  <w:szCs w:val="16"/>
                                </w:rPr>
                              </w:pPr>
                              <w:r>
                                <w:rPr>
                                  <w:sz w:val="16"/>
                                  <w:szCs w:val="16"/>
                                </w:rPr>
                                <w:t>задържане на най-добрите потребители</w:t>
                              </w:r>
                            </w:p>
                            <w:p w:rsidR="00B752C8" w:rsidRDefault="00B752C8" w:rsidP="00B752C8">
                              <w:pPr>
                                <w:numPr>
                                  <w:ilvl w:val="0"/>
                                  <w:numId w:val="2"/>
                                </w:numPr>
                                <w:spacing w:after="0" w:line="240" w:lineRule="auto"/>
                                <w:rPr>
                                  <w:sz w:val="16"/>
                                  <w:szCs w:val="16"/>
                                </w:rPr>
                              </w:pPr>
                              <w:r>
                                <w:rPr>
                                  <w:sz w:val="16"/>
                                  <w:szCs w:val="16"/>
                                </w:rPr>
                                <w:t>маркетинг „един-към-друг”</w:t>
                              </w:r>
                            </w:p>
                            <w:p w:rsidR="00B752C8" w:rsidRDefault="00B752C8" w:rsidP="00B752C8">
                              <w:pPr>
                                <w:jc w:val="center"/>
                                <w:rPr>
                                  <w:sz w:val="16"/>
                                  <w:szCs w:val="16"/>
                                </w:rPr>
                              </w:pPr>
                            </w:p>
                            <w:p w:rsidR="00B752C8" w:rsidRPr="003F0F1C" w:rsidRDefault="00B752C8" w:rsidP="00B752C8">
                              <w:pPr>
                                <w:jc w:val="center"/>
                                <w:rPr>
                                  <w:i/>
                                  <w:sz w:val="16"/>
                                  <w:szCs w:val="16"/>
                                </w:rPr>
                              </w:pPr>
                              <w:r w:rsidRPr="003F0F1C">
                                <w:rPr>
                                  <w:i/>
                                  <w:sz w:val="16"/>
                                  <w:szCs w:val="16"/>
                                </w:rPr>
                                <w:t>Продуктови решения</w:t>
                              </w:r>
                            </w:p>
                            <w:p w:rsidR="00B752C8" w:rsidRDefault="00B752C8" w:rsidP="00B752C8">
                              <w:pPr>
                                <w:numPr>
                                  <w:ilvl w:val="0"/>
                                  <w:numId w:val="2"/>
                                </w:numPr>
                                <w:spacing w:after="0" w:line="240" w:lineRule="auto"/>
                                <w:rPr>
                                  <w:sz w:val="16"/>
                                  <w:szCs w:val="16"/>
                                </w:rPr>
                              </w:pPr>
                              <w:r>
                                <w:rPr>
                                  <w:sz w:val="16"/>
                                  <w:szCs w:val="16"/>
                                </w:rPr>
                                <w:t>задържане чрез обслужване</w:t>
                              </w:r>
                            </w:p>
                            <w:p w:rsidR="00B752C8" w:rsidRDefault="00B752C8" w:rsidP="00B752C8">
                              <w:pPr>
                                <w:numPr>
                                  <w:ilvl w:val="0"/>
                                  <w:numId w:val="2"/>
                                </w:numPr>
                                <w:spacing w:after="0" w:line="240" w:lineRule="auto"/>
                                <w:rPr>
                                  <w:sz w:val="16"/>
                                  <w:szCs w:val="16"/>
                                </w:rPr>
                              </w:pPr>
                              <w:r>
                                <w:rPr>
                                  <w:sz w:val="16"/>
                                  <w:szCs w:val="16"/>
                                </w:rPr>
                                <w:t>индивидуализирани продукти</w:t>
                              </w:r>
                            </w:p>
                            <w:p w:rsidR="00B752C8" w:rsidRDefault="00B752C8" w:rsidP="00B752C8">
                              <w:pPr>
                                <w:numPr>
                                  <w:ilvl w:val="0"/>
                                  <w:numId w:val="2"/>
                                </w:numPr>
                                <w:spacing w:after="0" w:line="240" w:lineRule="auto"/>
                                <w:rPr>
                                  <w:sz w:val="16"/>
                                  <w:szCs w:val="16"/>
                                </w:rPr>
                              </w:pPr>
                              <w:r>
                                <w:rPr>
                                  <w:sz w:val="16"/>
                                  <w:szCs w:val="16"/>
                                </w:rPr>
                                <w:t>цена</w:t>
                              </w:r>
                            </w:p>
                            <w:p w:rsidR="00B752C8" w:rsidRPr="00283959" w:rsidRDefault="00B752C8" w:rsidP="00B752C8">
                              <w:pPr>
                                <w:numPr>
                                  <w:ilvl w:val="0"/>
                                  <w:numId w:val="2"/>
                                </w:numPr>
                                <w:spacing w:after="0" w:line="240" w:lineRule="auto"/>
                                <w:rPr>
                                  <w:sz w:val="16"/>
                                  <w:szCs w:val="16"/>
                                </w:rPr>
                              </w:pPr>
                              <w:r>
                                <w:rPr>
                                  <w:sz w:val="16"/>
                                  <w:szCs w:val="16"/>
                                </w:rPr>
                                <w:t>диалог</w:t>
                              </w:r>
                            </w:p>
                            <w:p w:rsidR="00B752C8" w:rsidRDefault="00B752C8" w:rsidP="00B752C8"/>
                          </w:txbxContent>
                        </wps:txbx>
                        <wps:bodyPr rot="0" vert="horz" wrap="square" lIns="91440" tIns="45720" rIns="91440" bIns="45720" anchor="t" anchorCtr="0" upright="1">
                          <a:noAutofit/>
                        </wps:bodyPr>
                      </wps:wsp>
                      <wps:wsp>
                        <wps:cNvPr id="215" name="Text Box 236"/>
                        <wps:cNvSpPr txBox="1">
                          <a:spLocks noChangeArrowheads="1"/>
                        </wps:cNvSpPr>
                        <wps:spPr bwMode="auto">
                          <a:xfrm>
                            <a:off x="6467" y="4487"/>
                            <a:ext cx="3240" cy="3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283959" w:rsidRDefault="00B752C8" w:rsidP="00B752C8">
                              <w:pPr>
                                <w:jc w:val="center"/>
                                <w:rPr>
                                  <w:b/>
                                  <w:sz w:val="16"/>
                                  <w:szCs w:val="16"/>
                                </w:rPr>
                              </w:pPr>
                              <w:r>
                                <w:rPr>
                                  <w:b/>
                                  <w:sz w:val="16"/>
                                  <w:szCs w:val="16"/>
                                </w:rPr>
                                <w:t>Четвърто с</w:t>
                              </w:r>
                              <w:r w:rsidRPr="00283959">
                                <w:rPr>
                                  <w:b/>
                                  <w:sz w:val="16"/>
                                  <w:szCs w:val="16"/>
                                </w:rPr>
                                <w:t>тратегическо решение</w:t>
                              </w:r>
                            </w:p>
                            <w:p w:rsidR="00B752C8" w:rsidRDefault="00B752C8" w:rsidP="00B752C8">
                              <w:pPr>
                                <w:jc w:val="center"/>
                                <w:rPr>
                                  <w:sz w:val="16"/>
                                  <w:szCs w:val="16"/>
                                </w:rPr>
                              </w:pPr>
                              <w:r>
                                <w:rPr>
                                  <w:sz w:val="16"/>
                                  <w:szCs w:val="16"/>
                                </w:rPr>
                                <w:t>Привличане на нови потребители</w:t>
                              </w:r>
                            </w:p>
                            <w:p w:rsidR="00B752C8" w:rsidRDefault="00B752C8" w:rsidP="00B752C8">
                              <w:pPr>
                                <w:jc w:val="center"/>
                                <w:rPr>
                                  <w:sz w:val="16"/>
                                  <w:szCs w:val="16"/>
                                </w:rPr>
                              </w:pPr>
                            </w:p>
                            <w:p w:rsidR="00B752C8" w:rsidRDefault="00B752C8" w:rsidP="00B752C8">
                              <w:pPr>
                                <w:jc w:val="center"/>
                                <w:rPr>
                                  <w:sz w:val="16"/>
                                  <w:szCs w:val="16"/>
                                </w:rPr>
                              </w:pPr>
                            </w:p>
                            <w:p w:rsidR="00B752C8" w:rsidRPr="003F0F1C" w:rsidRDefault="00B752C8" w:rsidP="00B752C8">
                              <w:pPr>
                                <w:jc w:val="center"/>
                                <w:rPr>
                                  <w:i/>
                                  <w:sz w:val="16"/>
                                  <w:szCs w:val="16"/>
                                </w:rPr>
                              </w:pPr>
                              <w:r w:rsidRPr="003F0F1C">
                                <w:rPr>
                                  <w:i/>
                                  <w:sz w:val="16"/>
                                  <w:szCs w:val="16"/>
                                </w:rPr>
                                <w:t>Пазарни решения</w:t>
                              </w:r>
                            </w:p>
                            <w:p w:rsidR="00B752C8" w:rsidRDefault="00B752C8" w:rsidP="00B752C8">
                              <w:pPr>
                                <w:numPr>
                                  <w:ilvl w:val="0"/>
                                  <w:numId w:val="2"/>
                                </w:numPr>
                                <w:spacing w:after="0" w:line="240" w:lineRule="auto"/>
                                <w:rPr>
                                  <w:sz w:val="16"/>
                                  <w:szCs w:val="16"/>
                                </w:rPr>
                              </w:pPr>
                              <w:r>
                                <w:rPr>
                                  <w:sz w:val="16"/>
                                  <w:szCs w:val="16"/>
                                </w:rPr>
                                <w:t>целите са поставени на основата на модела на съществуващите  потребители</w:t>
                              </w:r>
                            </w:p>
                            <w:p w:rsidR="00B752C8" w:rsidRDefault="00B752C8" w:rsidP="00B752C8">
                              <w:pPr>
                                <w:numPr>
                                  <w:ilvl w:val="0"/>
                                  <w:numId w:val="2"/>
                                </w:numPr>
                                <w:spacing w:after="0" w:line="240" w:lineRule="auto"/>
                                <w:rPr>
                                  <w:sz w:val="16"/>
                                  <w:szCs w:val="16"/>
                                </w:rPr>
                              </w:pPr>
                              <w:r>
                                <w:rPr>
                                  <w:sz w:val="16"/>
                                  <w:szCs w:val="16"/>
                                </w:rPr>
                                <w:t>достигане до нови пазари</w:t>
                              </w:r>
                            </w:p>
                            <w:p w:rsidR="00B752C8" w:rsidRDefault="00B752C8" w:rsidP="00B752C8">
                              <w:pPr>
                                <w:jc w:val="center"/>
                                <w:rPr>
                                  <w:sz w:val="16"/>
                                  <w:szCs w:val="16"/>
                                </w:rPr>
                              </w:pPr>
                            </w:p>
                            <w:p w:rsidR="00B752C8" w:rsidRPr="003F0F1C" w:rsidRDefault="00B752C8" w:rsidP="00B752C8">
                              <w:pPr>
                                <w:jc w:val="center"/>
                                <w:rPr>
                                  <w:i/>
                                  <w:sz w:val="16"/>
                                  <w:szCs w:val="16"/>
                                </w:rPr>
                              </w:pPr>
                              <w:r w:rsidRPr="003F0F1C">
                                <w:rPr>
                                  <w:i/>
                                  <w:sz w:val="16"/>
                                  <w:szCs w:val="16"/>
                                </w:rPr>
                                <w:t>Продуктови решения</w:t>
                              </w:r>
                            </w:p>
                            <w:p w:rsidR="00B752C8" w:rsidRDefault="00B752C8" w:rsidP="00B752C8">
                              <w:pPr>
                                <w:numPr>
                                  <w:ilvl w:val="0"/>
                                  <w:numId w:val="2"/>
                                </w:numPr>
                                <w:spacing w:after="0" w:line="240" w:lineRule="auto"/>
                                <w:rPr>
                                  <w:sz w:val="16"/>
                                  <w:szCs w:val="16"/>
                                </w:rPr>
                              </w:pPr>
                              <w:r>
                                <w:rPr>
                                  <w:sz w:val="16"/>
                                  <w:szCs w:val="16"/>
                                </w:rPr>
                                <w:t>предложение за продукт и цена</w:t>
                              </w:r>
                            </w:p>
                            <w:p w:rsidR="00B752C8" w:rsidRDefault="00B752C8" w:rsidP="00B752C8">
                              <w:pPr>
                                <w:numPr>
                                  <w:ilvl w:val="0"/>
                                  <w:numId w:val="2"/>
                                </w:numPr>
                                <w:spacing w:after="0" w:line="240" w:lineRule="auto"/>
                                <w:rPr>
                                  <w:sz w:val="16"/>
                                  <w:szCs w:val="16"/>
                                </w:rPr>
                              </w:pPr>
                              <w:r>
                                <w:rPr>
                                  <w:sz w:val="16"/>
                                  <w:szCs w:val="16"/>
                                </w:rPr>
                                <w:t>ясно позициониране</w:t>
                              </w:r>
                            </w:p>
                            <w:p w:rsidR="00B752C8" w:rsidRDefault="00B752C8" w:rsidP="00B752C8">
                              <w:pPr>
                                <w:numPr>
                                  <w:ilvl w:val="0"/>
                                  <w:numId w:val="2"/>
                                </w:numPr>
                                <w:spacing w:after="0" w:line="240" w:lineRule="auto"/>
                                <w:rPr>
                                  <w:sz w:val="16"/>
                                  <w:szCs w:val="16"/>
                                </w:rPr>
                              </w:pPr>
                              <w:r>
                                <w:rPr>
                                  <w:sz w:val="16"/>
                                  <w:szCs w:val="16"/>
                                </w:rPr>
                                <w:t>привлекателен брендинг</w:t>
                              </w:r>
                            </w:p>
                            <w:p w:rsidR="00B752C8" w:rsidRPr="00283959" w:rsidRDefault="00B752C8" w:rsidP="00B752C8">
                              <w:pPr>
                                <w:numPr>
                                  <w:ilvl w:val="0"/>
                                  <w:numId w:val="2"/>
                                </w:numPr>
                                <w:spacing w:after="0" w:line="240" w:lineRule="auto"/>
                                <w:rPr>
                                  <w:sz w:val="16"/>
                                  <w:szCs w:val="16"/>
                                </w:rPr>
                              </w:pPr>
                              <w:r>
                                <w:rPr>
                                  <w:sz w:val="16"/>
                                  <w:szCs w:val="16"/>
                                </w:rPr>
                                <w:t>с насърчения да се повиши стойността за клиента</w:t>
                              </w:r>
                            </w:p>
                          </w:txbxContent>
                        </wps:txbx>
                        <wps:bodyPr rot="0" vert="horz" wrap="square" lIns="91440" tIns="45720" rIns="91440" bIns="45720" anchor="t" anchorCtr="0" upright="1">
                          <a:noAutofit/>
                        </wps:bodyPr>
                      </wps:wsp>
                      <wps:wsp>
                        <wps:cNvPr id="216" name="Line 237"/>
                        <wps:cNvCnPr>
                          <a:cxnSpLocks noChangeShapeType="1"/>
                        </wps:cNvCnPr>
                        <wps:spPr bwMode="auto">
                          <a:xfrm flipH="1">
                            <a:off x="4307" y="4127"/>
                            <a:ext cx="180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7" name="Line 238"/>
                        <wps:cNvCnPr>
                          <a:cxnSpLocks noChangeShapeType="1"/>
                        </wps:cNvCnPr>
                        <wps:spPr bwMode="auto">
                          <a:xfrm>
                            <a:off x="6107" y="4127"/>
                            <a:ext cx="198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8" name="Line 239"/>
                        <wps:cNvCnPr>
                          <a:cxnSpLocks noChangeShapeType="1"/>
                        </wps:cNvCnPr>
                        <wps:spPr bwMode="auto">
                          <a:xfrm>
                            <a:off x="6287" y="3227"/>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9" name="Line 240"/>
                        <wps:cNvCnPr>
                          <a:cxnSpLocks noChangeShapeType="1"/>
                        </wps:cNvCnPr>
                        <wps:spPr bwMode="auto">
                          <a:xfrm>
                            <a:off x="6287" y="2327"/>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0" name="Line 241"/>
                        <wps:cNvCnPr>
                          <a:cxnSpLocks noChangeShapeType="1"/>
                        </wps:cNvCnPr>
                        <wps:spPr bwMode="auto">
                          <a:xfrm flipV="1">
                            <a:off x="7007" y="1427"/>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1" name="Line 242"/>
                        <wps:cNvCnPr>
                          <a:cxnSpLocks noChangeShapeType="1"/>
                        </wps:cNvCnPr>
                        <wps:spPr bwMode="auto">
                          <a:xfrm>
                            <a:off x="5567" y="1427"/>
                            <a:ext cx="0" cy="3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09" o:spid="_x0000_s1169" style="width:351pt;height:359.85pt;mso-position-horizontal-relative:char;mso-position-vertical-relative:line" coordorigin="2687,890" coordsize="7020,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">
                <v:shape id="Text Box 231" o:spid="_x0000_s1170" type="#_x0000_t202" style="position:absolute;left:2687;top:890;width:7020;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BgMAA&#10;AADcAAAADwAAAGRycy9kb3ducmV2LnhtbERPS27CMBDdI3EHa5DYoOLAAlCKQRUfCcoqwAGGeIij&#10;xuMQmxBuXy8qdfn0/st1ZyvRUuNLxwom4wQEce50yYWC62X/sQDhA7LGyjEpeJOH9arfW2Kq3Ysz&#10;as+hEDGEfYoKTAh1KqXPDVn0Y1cTR+7uGoshwqaQusFXDLeVnCbJTFosOTYYrGljKP85P62Cdk5H&#10;f/ve0W27lSNDWfvg012p4aD7+gQRqAv/4j/3QSuYTuL8eCYeAb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CBgMAAAADcAAAADwAAAAAAAAAAAAAAAACYAgAAZHJzL2Rvd25y&#10;ZXYueG1sUEsFBgAAAAAEAAQA9QAAAIUDAAAAAA==&#10;" fillcolor="silver" stroked="f">
                  <v:textbox>
                    <w:txbxContent>
                      <w:p w:rsidR="00B752C8" w:rsidRPr="00283959" w:rsidRDefault="00B752C8" w:rsidP="00B752C8">
                        <w:pPr>
                          <w:jc w:val="center"/>
                          <w:rPr>
                            <w:sz w:val="16"/>
                            <w:szCs w:val="16"/>
                          </w:rPr>
                        </w:pPr>
                      </w:p>
                      <w:p w:rsidR="00B752C8" w:rsidRPr="00283959" w:rsidRDefault="00B752C8" w:rsidP="00B752C8">
                        <w:pPr>
                          <w:jc w:val="center"/>
                          <w:rPr>
                            <w:sz w:val="16"/>
                            <w:szCs w:val="16"/>
                          </w:rPr>
                        </w:pPr>
                        <w:r w:rsidRPr="00283959">
                          <w:rPr>
                            <w:sz w:val="16"/>
                            <w:szCs w:val="16"/>
                          </w:rPr>
                          <w:t>Цели на маркетинга и на директния маркетинг</w:t>
                        </w:r>
                      </w:p>
                    </w:txbxContent>
                  </v:textbox>
                </v:shape>
                <v:shape id="Text Box 232" o:spid="_x0000_s1171" type="#_x0000_t202" style="position:absolute;left:2687;top:1787;width:70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kG8QA&#10;AADcAAAADwAAAGRycy9kb3ducmV2LnhtbESPwW7CMBBE70j9B2sr9YLACQdAIQZVpZVKOZH2A5Z4&#10;E0eN12nshvTvayQkjqOZeaPJd6NtxUC9bxwrSOcJCOLS6YZrBV+fb7M1CB+QNbaOScEfedhtHyY5&#10;Ztpd+ERDEWoRIewzVGBC6DIpfWnIop+7jjh6lesthij7WuoeLxFuW7lIkqW02HBcMNjRi6Hyu/i1&#10;CoYVHfz545XO+72cGjoNP3yslHp6HJ83IAKN4R6+td+1gkWawvV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MJBvEAAAA3AAAAA8AAAAAAAAAAAAAAAAAmAIAAGRycy9k&#10;b3ducmV2LnhtbFBLBQYAAAAABAAEAPUAAACJAwAAAAA=&#10;" fillcolor="silver" stroked="f">
                  <v:textbox>
                    <w:txbxContent>
                      <w:p w:rsidR="00B752C8" w:rsidRPr="00283959" w:rsidRDefault="00B752C8" w:rsidP="00B752C8">
                        <w:pPr>
                          <w:jc w:val="center"/>
                          <w:rPr>
                            <w:b/>
                            <w:sz w:val="16"/>
                            <w:szCs w:val="16"/>
                          </w:rPr>
                        </w:pPr>
                        <w:r>
                          <w:rPr>
                            <w:b/>
                            <w:sz w:val="16"/>
                            <w:szCs w:val="16"/>
                          </w:rPr>
                          <w:t>Първо с</w:t>
                        </w:r>
                        <w:r w:rsidRPr="00283959">
                          <w:rPr>
                            <w:b/>
                            <w:sz w:val="16"/>
                            <w:szCs w:val="16"/>
                          </w:rPr>
                          <w:t>тратегическо решение</w:t>
                        </w:r>
                      </w:p>
                      <w:p w:rsidR="00B752C8" w:rsidRPr="00283959" w:rsidRDefault="00B752C8" w:rsidP="00B752C8">
                        <w:pPr>
                          <w:jc w:val="center"/>
                          <w:rPr>
                            <w:sz w:val="16"/>
                            <w:szCs w:val="16"/>
                          </w:rPr>
                        </w:pPr>
                        <w:r>
                          <w:rPr>
                            <w:sz w:val="16"/>
                            <w:szCs w:val="16"/>
                          </w:rPr>
                          <w:t>Роля на директния маркетинг за постигане на маркетинговите цели</w:t>
                        </w:r>
                      </w:p>
                    </w:txbxContent>
                  </v:textbox>
                </v:shape>
                <v:shape id="Text Box 233" o:spid="_x0000_s1172" type="#_x0000_t202" style="position:absolute;left:2687;top:2687;width:70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6bMQA&#10;AADcAAAADwAAAGRycy9kb3ducmV2LnhtbESPzW7CMBCE75V4B2uRuFTgkEOpAgYhfqS2nPh5gCVe&#10;4oh4HWIT0revkZB6HM3MN5rZorOVaKnxpWMF41ECgjh3uuRCwem4HX6C8AFZY+WYFPySh8W89zbD&#10;TLsH76k9hEJECPsMFZgQ6kxKnxuy6EeuJo7exTUWQ5RNIXWDjwi3lUyT5ENaLDkuGKxpZSi/Hu5W&#10;QTuhb3/+2dB5vZbvhvbtjXcXpQb9bjkFEagL/+FX+0srSMcpPM/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eumzEAAAA3AAAAA8AAAAAAAAAAAAAAAAAmAIAAGRycy9k&#10;b3ducmV2LnhtbFBLBQYAAAAABAAEAPUAAACJAwAAAAA=&#10;" fillcolor="silver" stroked="f">
                  <v:textbox>
                    <w:txbxContent>
                      <w:p w:rsidR="00B752C8" w:rsidRPr="00283959" w:rsidRDefault="00B752C8" w:rsidP="00B752C8">
                        <w:pPr>
                          <w:jc w:val="center"/>
                          <w:rPr>
                            <w:b/>
                            <w:sz w:val="16"/>
                            <w:szCs w:val="16"/>
                          </w:rPr>
                        </w:pPr>
                        <w:r>
                          <w:rPr>
                            <w:b/>
                            <w:sz w:val="16"/>
                            <w:szCs w:val="16"/>
                          </w:rPr>
                          <w:t>Второ с</w:t>
                        </w:r>
                        <w:r w:rsidRPr="00283959">
                          <w:rPr>
                            <w:b/>
                            <w:sz w:val="16"/>
                            <w:szCs w:val="16"/>
                          </w:rPr>
                          <w:t>тратегическо решение</w:t>
                        </w:r>
                      </w:p>
                      <w:p w:rsidR="00B752C8" w:rsidRPr="00283959" w:rsidRDefault="00B752C8" w:rsidP="00B752C8">
                        <w:pPr>
                          <w:jc w:val="center"/>
                          <w:rPr>
                            <w:sz w:val="16"/>
                            <w:szCs w:val="16"/>
                          </w:rPr>
                        </w:pPr>
                        <w:r>
                          <w:rPr>
                            <w:sz w:val="16"/>
                            <w:szCs w:val="16"/>
                          </w:rPr>
                          <w:t>Разпределяне на ресурсите между съществуващи и нови потребители</w:t>
                        </w:r>
                      </w:p>
                    </w:txbxContent>
                  </v:textbox>
                </v:shape>
                <v:shape id="Text Box 234" o:spid="_x0000_s1173" type="#_x0000_t202" style="position:absolute;left:2687;top:3587;width:70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If98QA&#10;AADcAAAADwAAAGRycy9kb3ducmV2LnhtbESP3WrCQBSE74W+w3KE3hSzUcFKzCqltuDPldYHOGaP&#10;2WD2bJrdxvTtu0LBy2FmvmHyVW9r0VHrK8cKxkkKgrhwuuJSwenrczQH4QOyxtoxKfglD6vl0yDH&#10;TLsbH6g7hlJECPsMFZgQmkxKXxiy6BPXEEfv4lqLIcq2lLrFW4TbWk7SdCYtVhwXDDb0bqi4Hn+s&#10;gu6Vtv68+6Dzei1fDB26b95flHoe9m8LEIH68Aj/tzdawWQ8hfu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SH/fEAAAA3AAAAA8AAAAAAAAAAAAAAAAAmAIAAGRycy9k&#10;b3ducmV2LnhtbFBLBQYAAAAABAAEAPUAAACJAwAAAAA=&#10;" fillcolor="silver" stroked="f">
                  <v:textbox>
                    <w:txbxContent>
                      <w:p w:rsidR="00B752C8" w:rsidRPr="003F0F1C" w:rsidRDefault="00B752C8" w:rsidP="00B752C8">
                        <w:pPr>
                          <w:jc w:val="center"/>
                          <w:rPr>
                            <w:sz w:val="16"/>
                            <w:szCs w:val="16"/>
                          </w:rPr>
                        </w:pPr>
                      </w:p>
                      <w:p w:rsidR="00B752C8" w:rsidRPr="00283959" w:rsidRDefault="00B752C8" w:rsidP="00B752C8">
                        <w:pPr>
                          <w:jc w:val="center"/>
                          <w:rPr>
                            <w:sz w:val="16"/>
                            <w:szCs w:val="16"/>
                          </w:rPr>
                        </w:pPr>
                        <w:r>
                          <w:rPr>
                            <w:sz w:val="16"/>
                            <w:szCs w:val="16"/>
                          </w:rPr>
                          <w:t>Въздействие на лоялността върху печалбата от бизнеса</w:t>
                        </w:r>
                      </w:p>
                    </w:txbxContent>
                  </v:textbox>
                </v:shape>
                <v:shape id="Text Box 235" o:spid="_x0000_s1174" type="#_x0000_t202" style="position:absolute;left:2687;top:4487;width:324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Hg8QA&#10;AADcAAAADwAAAGRycy9kb3ducmV2LnhtbESP3WrCQBSE74W+w3KE3hSzUcRKzCqltuDPldYHOGaP&#10;2WD2bJrdxvTtu0LBy2FmvmHyVW9r0VHrK8cKxkkKgrhwuuJSwenrczQH4QOyxtoxKfglD6vl0yDH&#10;TLsbH6g7hlJECPsMFZgQmkxKXxiy6BPXEEfv4lqLIcq2lLrFW4TbWk7SdCYtVhwXDDb0bqi4Hn+s&#10;gu6Vtv68+6Dzei1fDB26b95flHoe9m8LEIH68Aj/tzdawWQ8hfu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7h4PEAAAA3AAAAA8AAAAAAAAAAAAAAAAAmAIAAGRycy9k&#10;b3ducmV2LnhtbFBLBQYAAAAABAAEAPUAAACJAwAAAAA=&#10;" fillcolor="silver" stroked="f">
                  <v:textbox>
                    <w:txbxContent>
                      <w:p w:rsidR="00B752C8" w:rsidRPr="00283959" w:rsidRDefault="00B752C8" w:rsidP="00B752C8">
                        <w:pPr>
                          <w:jc w:val="center"/>
                          <w:rPr>
                            <w:b/>
                            <w:sz w:val="16"/>
                            <w:szCs w:val="16"/>
                          </w:rPr>
                        </w:pPr>
                        <w:r>
                          <w:rPr>
                            <w:b/>
                            <w:sz w:val="16"/>
                            <w:szCs w:val="16"/>
                          </w:rPr>
                          <w:t>Трето с</w:t>
                        </w:r>
                        <w:r w:rsidRPr="00283959">
                          <w:rPr>
                            <w:b/>
                            <w:sz w:val="16"/>
                            <w:szCs w:val="16"/>
                          </w:rPr>
                          <w:t>тратегическо решение</w:t>
                        </w:r>
                      </w:p>
                      <w:p w:rsidR="00B752C8" w:rsidRDefault="00B752C8" w:rsidP="00B752C8">
                        <w:pPr>
                          <w:jc w:val="center"/>
                          <w:rPr>
                            <w:sz w:val="16"/>
                            <w:szCs w:val="16"/>
                          </w:rPr>
                        </w:pPr>
                        <w:r>
                          <w:rPr>
                            <w:sz w:val="16"/>
                            <w:szCs w:val="16"/>
                          </w:rPr>
                          <w:t>Задържане на съществуващите потребители</w:t>
                        </w:r>
                      </w:p>
                      <w:p w:rsidR="00B752C8" w:rsidRDefault="00B752C8" w:rsidP="00B752C8">
                        <w:pPr>
                          <w:jc w:val="center"/>
                          <w:rPr>
                            <w:sz w:val="16"/>
                            <w:szCs w:val="16"/>
                          </w:rPr>
                        </w:pPr>
                      </w:p>
                      <w:p w:rsidR="00B752C8" w:rsidRPr="003F0F1C" w:rsidRDefault="00B752C8" w:rsidP="00B752C8">
                        <w:pPr>
                          <w:jc w:val="center"/>
                          <w:rPr>
                            <w:i/>
                            <w:sz w:val="16"/>
                            <w:szCs w:val="16"/>
                          </w:rPr>
                        </w:pPr>
                        <w:r w:rsidRPr="003F0F1C">
                          <w:rPr>
                            <w:i/>
                            <w:sz w:val="16"/>
                            <w:szCs w:val="16"/>
                          </w:rPr>
                          <w:t>Пазарни решения</w:t>
                        </w:r>
                      </w:p>
                      <w:p w:rsidR="00B752C8" w:rsidRDefault="00B752C8" w:rsidP="00B752C8">
                        <w:pPr>
                          <w:numPr>
                            <w:ilvl w:val="0"/>
                            <w:numId w:val="2"/>
                          </w:numPr>
                          <w:spacing w:after="0" w:line="240" w:lineRule="auto"/>
                          <w:rPr>
                            <w:sz w:val="16"/>
                            <w:szCs w:val="16"/>
                          </w:rPr>
                        </w:pPr>
                        <w:r>
                          <w:rPr>
                            <w:sz w:val="16"/>
                            <w:szCs w:val="16"/>
                          </w:rPr>
                          <w:t>сегментиране по стойност и използване</w:t>
                        </w:r>
                      </w:p>
                      <w:p w:rsidR="00B752C8" w:rsidRDefault="00B752C8" w:rsidP="00B752C8">
                        <w:pPr>
                          <w:numPr>
                            <w:ilvl w:val="0"/>
                            <w:numId w:val="2"/>
                          </w:numPr>
                          <w:spacing w:after="0" w:line="240" w:lineRule="auto"/>
                          <w:rPr>
                            <w:sz w:val="16"/>
                            <w:szCs w:val="16"/>
                          </w:rPr>
                        </w:pPr>
                        <w:r>
                          <w:rPr>
                            <w:sz w:val="16"/>
                            <w:szCs w:val="16"/>
                          </w:rPr>
                          <w:t>задържане на най-добрите потребители</w:t>
                        </w:r>
                      </w:p>
                      <w:p w:rsidR="00B752C8" w:rsidRDefault="00B752C8" w:rsidP="00B752C8">
                        <w:pPr>
                          <w:numPr>
                            <w:ilvl w:val="0"/>
                            <w:numId w:val="2"/>
                          </w:numPr>
                          <w:spacing w:after="0" w:line="240" w:lineRule="auto"/>
                          <w:rPr>
                            <w:sz w:val="16"/>
                            <w:szCs w:val="16"/>
                          </w:rPr>
                        </w:pPr>
                        <w:r>
                          <w:rPr>
                            <w:sz w:val="16"/>
                            <w:szCs w:val="16"/>
                          </w:rPr>
                          <w:t>маркетинг „един-към-друг”</w:t>
                        </w:r>
                      </w:p>
                      <w:p w:rsidR="00B752C8" w:rsidRDefault="00B752C8" w:rsidP="00B752C8">
                        <w:pPr>
                          <w:jc w:val="center"/>
                          <w:rPr>
                            <w:sz w:val="16"/>
                            <w:szCs w:val="16"/>
                          </w:rPr>
                        </w:pPr>
                      </w:p>
                      <w:p w:rsidR="00B752C8" w:rsidRPr="003F0F1C" w:rsidRDefault="00B752C8" w:rsidP="00B752C8">
                        <w:pPr>
                          <w:jc w:val="center"/>
                          <w:rPr>
                            <w:i/>
                            <w:sz w:val="16"/>
                            <w:szCs w:val="16"/>
                          </w:rPr>
                        </w:pPr>
                        <w:r w:rsidRPr="003F0F1C">
                          <w:rPr>
                            <w:i/>
                            <w:sz w:val="16"/>
                            <w:szCs w:val="16"/>
                          </w:rPr>
                          <w:t>Продуктови решения</w:t>
                        </w:r>
                      </w:p>
                      <w:p w:rsidR="00B752C8" w:rsidRDefault="00B752C8" w:rsidP="00B752C8">
                        <w:pPr>
                          <w:numPr>
                            <w:ilvl w:val="0"/>
                            <w:numId w:val="2"/>
                          </w:numPr>
                          <w:spacing w:after="0" w:line="240" w:lineRule="auto"/>
                          <w:rPr>
                            <w:sz w:val="16"/>
                            <w:szCs w:val="16"/>
                          </w:rPr>
                        </w:pPr>
                        <w:r>
                          <w:rPr>
                            <w:sz w:val="16"/>
                            <w:szCs w:val="16"/>
                          </w:rPr>
                          <w:t>задържане чрез обслужване</w:t>
                        </w:r>
                      </w:p>
                      <w:p w:rsidR="00B752C8" w:rsidRDefault="00B752C8" w:rsidP="00B752C8">
                        <w:pPr>
                          <w:numPr>
                            <w:ilvl w:val="0"/>
                            <w:numId w:val="2"/>
                          </w:numPr>
                          <w:spacing w:after="0" w:line="240" w:lineRule="auto"/>
                          <w:rPr>
                            <w:sz w:val="16"/>
                            <w:szCs w:val="16"/>
                          </w:rPr>
                        </w:pPr>
                        <w:r>
                          <w:rPr>
                            <w:sz w:val="16"/>
                            <w:szCs w:val="16"/>
                          </w:rPr>
                          <w:t>индивидуализирани продукти</w:t>
                        </w:r>
                      </w:p>
                      <w:p w:rsidR="00B752C8" w:rsidRDefault="00B752C8" w:rsidP="00B752C8">
                        <w:pPr>
                          <w:numPr>
                            <w:ilvl w:val="0"/>
                            <w:numId w:val="2"/>
                          </w:numPr>
                          <w:spacing w:after="0" w:line="240" w:lineRule="auto"/>
                          <w:rPr>
                            <w:sz w:val="16"/>
                            <w:szCs w:val="16"/>
                          </w:rPr>
                        </w:pPr>
                        <w:r>
                          <w:rPr>
                            <w:sz w:val="16"/>
                            <w:szCs w:val="16"/>
                          </w:rPr>
                          <w:t>цена</w:t>
                        </w:r>
                      </w:p>
                      <w:p w:rsidR="00B752C8" w:rsidRPr="00283959" w:rsidRDefault="00B752C8" w:rsidP="00B752C8">
                        <w:pPr>
                          <w:numPr>
                            <w:ilvl w:val="0"/>
                            <w:numId w:val="2"/>
                          </w:numPr>
                          <w:spacing w:after="0" w:line="240" w:lineRule="auto"/>
                          <w:rPr>
                            <w:sz w:val="16"/>
                            <w:szCs w:val="16"/>
                          </w:rPr>
                        </w:pPr>
                        <w:r>
                          <w:rPr>
                            <w:sz w:val="16"/>
                            <w:szCs w:val="16"/>
                          </w:rPr>
                          <w:t>диалог</w:t>
                        </w:r>
                      </w:p>
                      <w:p w:rsidR="00B752C8" w:rsidRDefault="00B752C8" w:rsidP="00B752C8"/>
                    </w:txbxContent>
                  </v:textbox>
                </v:shape>
                <v:shape id="Text Box 236" o:spid="_x0000_s1175" type="#_x0000_t202" style="position:absolute;left:6467;top:4487;width:324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iGMQA&#10;AADcAAAADwAAAGRycy9kb3ducmV2LnhtbESP3WrCQBSE74W+w3KE3hSzUdBKzCqltuDPldYHOGaP&#10;2WD2bJrdxvTtu0LBy2FmvmHyVW9r0VHrK8cKxkkKgrhwuuJSwenrczQH4QOyxtoxKfglD6vl0yDH&#10;TLsbH6g7hlJECPsMFZgQmkxKXxiy6BPXEEfv4lqLIcq2lLrFW4TbWk7SdCYtVhwXDDb0bqi4Hn+s&#10;gu6Vtv68+6Dzei1fDB26b95flHoe9m8LEIH68Aj/tzdawWQ8hfu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3IhjEAAAA3AAAAA8AAAAAAAAAAAAAAAAAmAIAAGRycy9k&#10;b3ducmV2LnhtbFBLBQYAAAAABAAEAPUAAACJAwAAAAA=&#10;" fillcolor="silver" stroked="f">
                  <v:textbox>
                    <w:txbxContent>
                      <w:p w:rsidR="00B752C8" w:rsidRPr="00283959" w:rsidRDefault="00B752C8" w:rsidP="00B752C8">
                        <w:pPr>
                          <w:jc w:val="center"/>
                          <w:rPr>
                            <w:b/>
                            <w:sz w:val="16"/>
                            <w:szCs w:val="16"/>
                          </w:rPr>
                        </w:pPr>
                        <w:r>
                          <w:rPr>
                            <w:b/>
                            <w:sz w:val="16"/>
                            <w:szCs w:val="16"/>
                          </w:rPr>
                          <w:t>Четвърто с</w:t>
                        </w:r>
                        <w:r w:rsidRPr="00283959">
                          <w:rPr>
                            <w:b/>
                            <w:sz w:val="16"/>
                            <w:szCs w:val="16"/>
                          </w:rPr>
                          <w:t>тратегическо решение</w:t>
                        </w:r>
                      </w:p>
                      <w:p w:rsidR="00B752C8" w:rsidRDefault="00B752C8" w:rsidP="00B752C8">
                        <w:pPr>
                          <w:jc w:val="center"/>
                          <w:rPr>
                            <w:sz w:val="16"/>
                            <w:szCs w:val="16"/>
                          </w:rPr>
                        </w:pPr>
                        <w:r>
                          <w:rPr>
                            <w:sz w:val="16"/>
                            <w:szCs w:val="16"/>
                          </w:rPr>
                          <w:t>Привличане на нови потребители</w:t>
                        </w:r>
                      </w:p>
                      <w:p w:rsidR="00B752C8" w:rsidRDefault="00B752C8" w:rsidP="00B752C8">
                        <w:pPr>
                          <w:jc w:val="center"/>
                          <w:rPr>
                            <w:sz w:val="16"/>
                            <w:szCs w:val="16"/>
                          </w:rPr>
                        </w:pPr>
                      </w:p>
                      <w:p w:rsidR="00B752C8" w:rsidRDefault="00B752C8" w:rsidP="00B752C8">
                        <w:pPr>
                          <w:jc w:val="center"/>
                          <w:rPr>
                            <w:sz w:val="16"/>
                            <w:szCs w:val="16"/>
                          </w:rPr>
                        </w:pPr>
                      </w:p>
                      <w:p w:rsidR="00B752C8" w:rsidRPr="003F0F1C" w:rsidRDefault="00B752C8" w:rsidP="00B752C8">
                        <w:pPr>
                          <w:jc w:val="center"/>
                          <w:rPr>
                            <w:i/>
                            <w:sz w:val="16"/>
                            <w:szCs w:val="16"/>
                          </w:rPr>
                        </w:pPr>
                        <w:r w:rsidRPr="003F0F1C">
                          <w:rPr>
                            <w:i/>
                            <w:sz w:val="16"/>
                            <w:szCs w:val="16"/>
                          </w:rPr>
                          <w:t>Пазарни решения</w:t>
                        </w:r>
                      </w:p>
                      <w:p w:rsidR="00B752C8" w:rsidRDefault="00B752C8" w:rsidP="00B752C8">
                        <w:pPr>
                          <w:numPr>
                            <w:ilvl w:val="0"/>
                            <w:numId w:val="2"/>
                          </w:numPr>
                          <w:spacing w:after="0" w:line="240" w:lineRule="auto"/>
                          <w:rPr>
                            <w:sz w:val="16"/>
                            <w:szCs w:val="16"/>
                          </w:rPr>
                        </w:pPr>
                        <w:r>
                          <w:rPr>
                            <w:sz w:val="16"/>
                            <w:szCs w:val="16"/>
                          </w:rPr>
                          <w:t>целите са поставени на основата на модела на съществуващите  потребители</w:t>
                        </w:r>
                      </w:p>
                      <w:p w:rsidR="00B752C8" w:rsidRDefault="00B752C8" w:rsidP="00B752C8">
                        <w:pPr>
                          <w:numPr>
                            <w:ilvl w:val="0"/>
                            <w:numId w:val="2"/>
                          </w:numPr>
                          <w:spacing w:after="0" w:line="240" w:lineRule="auto"/>
                          <w:rPr>
                            <w:sz w:val="16"/>
                            <w:szCs w:val="16"/>
                          </w:rPr>
                        </w:pPr>
                        <w:r>
                          <w:rPr>
                            <w:sz w:val="16"/>
                            <w:szCs w:val="16"/>
                          </w:rPr>
                          <w:t>достигане до нови пазари</w:t>
                        </w:r>
                      </w:p>
                      <w:p w:rsidR="00B752C8" w:rsidRDefault="00B752C8" w:rsidP="00B752C8">
                        <w:pPr>
                          <w:jc w:val="center"/>
                          <w:rPr>
                            <w:sz w:val="16"/>
                            <w:szCs w:val="16"/>
                          </w:rPr>
                        </w:pPr>
                      </w:p>
                      <w:p w:rsidR="00B752C8" w:rsidRPr="003F0F1C" w:rsidRDefault="00B752C8" w:rsidP="00B752C8">
                        <w:pPr>
                          <w:jc w:val="center"/>
                          <w:rPr>
                            <w:i/>
                            <w:sz w:val="16"/>
                            <w:szCs w:val="16"/>
                          </w:rPr>
                        </w:pPr>
                        <w:r w:rsidRPr="003F0F1C">
                          <w:rPr>
                            <w:i/>
                            <w:sz w:val="16"/>
                            <w:szCs w:val="16"/>
                          </w:rPr>
                          <w:t>Продуктови решения</w:t>
                        </w:r>
                      </w:p>
                      <w:p w:rsidR="00B752C8" w:rsidRDefault="00B752C8" w:rsidP="00B752C8">
                        <w:pPr>
                          <w:numPr>
                            <w:ilvl w:val="0"/>
                            <w:numId w:val="2"/>
                          </w:numPr>
                          <w:spacing w:after="0" w:line="240" w:lineRule="auto"/>
                          <w:rPr>
                            <w:sz w:val="16"/>
                            <w:szCs w:val="16"/>
                          </w:rPr>
                        </w:pPr>
                        <w:r>
                          <w:rPr>
                            <w:sz w:val="16"/>
                            <w:szCs w:val="16"/>
                          </w:rPr>
                          <w:t>предложение за продукт и цена</w:t>
                        </w:r>
                      </w:p>
                      <w:p w:rsidR="00B752C8" w:rsidRDefault="00B752C8" w:rsidP="00B752C8">
                        <w:pPr>
                          <w:numPr>
                            <w:ilvl w:val="0"/>
                            <w:numId w:val="2"/>
                          </w:numPr>
                          <w:spacing w:after="0" w:line="240" w:lineRule="auto"/>
                          <w:rPr>
                            <w:sz w:val="16"/>
                            <w:szCs w:val="16"/>
                          </w:rPr>
                        </w:pPr>
                        <w:r>
                          <w:rPr>
                            <w:sz w:val="16"/>
                            <w:szCs w:val="16"/>
                          </w:rPr>
                          <w:t>ясно позициониране</w:t>
                        </w:r>
                      </w:p>
                      <w:p w:rsidR="00B752C8" w:rsidRDefault="00B752C8" w:rsidP="00B752C8">
                        <w:pPr>
                          <w:numPr>
                            <w:ilvl w:val="0"/>
                            <w:numId w:val="2"/>
                          </w:numPr>
                          <w:spacing w:after="0" w:line="240" w:lineRule="auto"/>
                          <w:rPr>
                            <w:sz w:val="16"/>
                            <w:szCs w:val="16"/>
                          </w:rPr>
                        </w:pPr>
                        <w:r>
                          <w:rPr>
                            <w:sz w:val="16"/>
                            <w:szCs w:val="16"/>
                          </w:rPr>
                          <w:t>привлекателен брендинг</w:t>
                        </w:r>
                      </w:p>
                      <w:p w:rsidR="00B752C8" w:rsidRPr="00283959" w:rsidRDefault="00B752C8" w:rsidP="00B752C8">
                        <w:pPr>
                          <w:numPr>
                            <w:ilvl w:val="0"/>
                            <w:numId w:val="2"/>
                          </w:numPr>
                          <w:spacing w:after="0" w:line="240" w:lineRule="auto"/>
                          <w:rPr>
                            <w:sz w:val="16"/>
                            <w:szCs w:val="16"/>
                          </w:rPr>
                        </w:pPr>
                        <w:r>
                          <w:rPr>
                            <w:sz w:val="16"/>
                            <w:szCs w:val="16"/>
                          </w:rPr>
                          <w:t>с насърчения да се повиши стойността за клиента</w:t>
                        </w:r>
                      </w:p>
                    </w:txbxContent>
                  </v:textbox>
                </v:shape>
                <v:line id="Line 237" o:spid="_x0000_s1176" style="position:absolute;flip:x;visibility:visible;mso-wrap-style:square" from="4307,4127" to="6107,4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RSEcQAAADcAAAADwAAAGRycy9kb3ducmV2LnhtbESPT4vCMBTE74LfITxhL7KmuiClaxT/&#10;FRa8WNe9P5pnW2xeQhO1++03C4LHYWZ+wyxWvWnFnTrfWFYwnSQgiEurG64UnL/z9xSED8gaW8uk&#10;4Jc8rJbDwQIzbR9c0P0UKhEh7DNUUIfgMil9WZNBP7GOOHoX2xkMUXaV1B0+Ity0cpYkc2mw4bhQ&#10;o6NtTeX1dDMKxh/7nXNpmufFzjZH97MvNoezUm+jfv0JIlAfXuFn+0srmE3n8H8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RFIRxAAAANwAAAAPAAAAAAAAAAAA&#10;AAAAAKECAABkcnMvZG93bnJldi54bWxQSwUGAAAAAAQABAD5AAAAkgMAAAAA&#10;">
                  <v:stroke startarrow="block" endarrow="block"/>
                </v:line>
                <v:line id="Line 238" o:spid="_x0000_s1177" style="position:absolute;visibility:visible;mso-wrap-style:square" from="6107,4127" to="8087,4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jX8UAAADcAAAADwAAAGRycy9kb3ducmV2LnhtbESPQWvCQBSE74X+h+UVvDUbc2hL6ipS&#10;qORSpFY8v2afSTT7NmbXbPTXu0Khx2FmvmFmi9G0YqDeNZYVTJMUBHFpdcOVgu3P5/MbCOeRNbaW&#10;ScGFHCzmjw8zzLUN/E3DxlciQtjlqKD2vsuldGVNBl1iO+Lo7W1v0EfZV1L3GCLctDJL0xdpsOG4&#10;UGNHHzWVx83ZKEjDdSUPsmiGdfF1Ct1v2GWnoNTkaVy+g/A0+v/wX7vQCrLpK9zPx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jX8UAAADcAAAADwAAAAAAAAAA&#10;AAAAAAChAgAAZHJzL2Rvd25yZXYueG1sUEsFBgAAAAAEAAQA+QAAAJMDAAAAAA==&#10;">
                  <v:stroke startarrow="block" endarrow="block"/>
                </v:line>
                <v:line id="Line 239" o:spid="_x0000_s1178" style="position:absolute;visibility:visible;mso-wrap-style:square" from="6287,3227" to="6287,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43LcEAAADcAAAADwAAAGRycy9kb3ducmV2LnhtbERPz2vCMBS+C/sfwhN207Q9DOmMZQwc&#10;vYwxlZ2fzbOtNi+1yZpuf705CB4/vt/rYjKdGGlwrWUF6TIBQVxZ3XKt4LDfLlYgnEfW2FkmBX/k&#10;oNg8zdaYaxv4m8adr0UMYZejgsb7PpfSVQ0ZdEvbE0fuZAeDPsKhlnrAEMNNJ7MkeZEGW44NDfb0&#10;3lB12f0aBUn4/5BnWbbjV/l5Df0x/GTXoNTzfHp7BeFp8g/x3V1qBVka18Yz8QjIz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jjctwQAAANwAAAAPAAAAAAAAAAAAAAAA&#10;AKECAABkcnMvZG93bnJldi54bWxQSwUGAAAAAAQABAD5AAAAjwMAAAAA&#10;">
                  <v:stroke startarrow="block" endarrow="block"/>
                </v:line>
                <v:line id="Line 240" o:spid="_x0000_s1179" style="position:absolute;visibility:visible;mso-wrap-style:square" from="6287,2327" to="6287,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StsUAAADcAAAADwAAAGRycy9kb3ducmV2LnhtbESPQWvCQBSE74X+h+UVvDUbcyht6ipS&#10;qORSpFY8v2afSTT7NmbXbPTXu0Khx2FmvmFmi9G0YqDeNZYVTJMUBHFpdcOVgu3P5/MrCOeRNbaW&#10;ScGFHCzmjw8zzLUN/E3DxlciQtjlqKD2vsuldGVNBl1iO+Lo7W1v0EfZV1L3GCLctDJL0xdpsOG4&#10;UGNHHzWVx83ZKEjDdSUPsmiGdfF1Ct1v2GWnoNTkaVy+g/A0+v/wX7vQCrLpG9zPx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StsUAAADcAAAADwAAAAAAAAAA&#10;AAAAAAChAgAAZHJzL2Rvd25yZXYueG1sUEsFBgAAAAAEAAQA+QAAAJMDAAAAAA==&#10;">
                  <v:stroke startarrow="block" endarrow="block"/>
                </v:line>
                <v:line id="Line 241" o:spid="_x0000_s1180" style="position:absolute;flip:y;visibility:visible;mso-wrap-style:square" from="7007,1427" to="7007,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2lQ8IAAADcAAAADwAAAGRycy9kb3ducmV2LnhtbERPyWrDMBC9F/oPYgq9lESOA8U4lkOz&#10;GAq91FnugzWxTa2RsJTE/fvqEOjx8fZiPZlB3Gj0vWUFi3kCgrixuudWwelYzTIQPiBrHCyTgl/y&#10;sC6fnwrMtb1zTbdDaEUMYZ+jgi4El0vpm44M+rl1xJG72NFgiHBspR7xHsPNINMkeZcGe44NHTra&#10;dtT8HK5Gwdtyv3Muy6qq3tn+25339ebrpNTry/SxAhFoCv/ih/tTK0jTOD+eiUd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2lQ8IAAADcAAAADwAAAAAAAAAAAAAA&#10;AAChAgAAZHJzL2Rvd25yZXYueG1sUEsFBgAAAAAEAAQA+QAAAJADAAAAAA==&#10;">
                  <v:stroke startarrow="block" endarrow="block"/>
                </v:line>
                <v:line id="Line 242" o:spid="_x0000_s1181" style="position:absolute;visibility:visible;mso-wrap-style:square" from="5567,1427" to="5567,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hUDcQAAADcAAAADwAAAGRycy9kb3ducmV2LnhtbESPQWvCQBSE70L/w/IK3nRjDiKpm1AK&#10;LbmUUhXPr9nXJG32bcxus6m/3hUEj8PMfMNsi8l0YqTBtZYVrJYJCOLK6pZrBYf962IDwnlkjZ1l&#10;UvBPDor8YbbFTNvAnzTufC0ihF2GChrv+0xKVzVk0C1tTxy9bzsY9FEOtdQDhgg3nUyTZC0NthwX&#10;GuzppaHqd/dnFCTh/CZ/ZNmOH+X7KfRf4ZieglLzx+n5CYSnyd/Dt3apFaTpCq5n4hGQ+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2FQNxAAAANwAAAAPAAAAAAAAAAAA&#10;AAAAAKECAABkcnMvZG93bnJldi54bWxQSwUGAAAAAAQABAD5AAAAkgMAAAAA&#10;">
                  <v:stroke startarrow="block" endarrow="block"/>
                </v:line>
                <w10:anchorlock/>
              </v:group>
            </w:pict>
          </mc:Fallback>
        </mc:AlternateConten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jc w:val="center"/>
        <w:rPr>
          <w:b/>
          <w:i/>
          <w:sz w:val="26"/>
          <w:szCs w:val="26"/>
        </w:rPr>
      </w:pPr>
      <w:r w:rsidRPr="000B4140">
        <w:rPr>
          <w:b/>
          <w:i/>
          <w:sz w:val="26"/>
          <w:szCs w:val="26"/>
        </w:rPr>
        <w:t>Фиг. 2.9. Стратегически модел на директен маркетинг</w:t>
      </w:r>
    </w:p>
    <w:p w:rsidR="00B752C8" w:rsidRPr="008609E0" w:rsidRDefault="00B752C8" w:rsidP="00B752C8">
      <w:pPr>
        <w:spacing w:line="360" w:lineRule="auto"/>
        <w:jc w:val="both"/>
        <w:rPr>
          <w:sz w:val="26"/>
          <w:szCs w:val="26"/>
        </w:rPr>
      </w:pPr>
    </w:p>
    <w:p w:rsidR="00B752C8" w:rsidRPr="000B4140" w:rsidRDefault="00B752C8" w:rsidP="00B752C8">
      <w:pPr>
        <w:spacing w:line="360" w:lineRule="auto"/>
        <w:ind w:firstLine="567"/>
        <w:jc w:val="both"/>
        <w:rPr>
          <w:sz w:val="26"/>
          <w:szCs w:val="26"/>
        </w:rPr>
      </w:pPr>
      <w:r w:rsidRPr="000B4140">
        <w:rPr>
          <w:sz w:val="26"/>
          <w:szCs w:val="26"/>
        </w:rPr>
        <w:t xml:space="preserve">Следователно, от първостепенно значение е да се разбере при какви условия е приемливо директният маркетинг да бъде разглеждан като едно от маркетинговите „оръжия” на фирмата. Както при повечето стратегически решения, и тук няма общовалидни правила, които гарантират успех. Затова наличието на изброените по-долу обстоятелства трябва да бъде разглеждано </w:t>
      </w:r>
      <w:r w:rsidRPr="000B4140">
        <w:rPr>
          <w:sz w:val="26"/>
          <w:szCs w:val="26"/>
        </w:rPr>
        <w:lastRenderedPageBreak/>
        <w:t xml:space="preserve">само като първоначален стимул за вземане на решение относно използването на директен маркетинг. </w:t>
      </w:r>
    </w:p>
    <w:p w:rsidR="00B752C8" w:rsidRPr="000B4140" w:rsidRDefault="00B752C8" w:rsidP="00B752C8">
      <w:pPr>
        <w:spacing w:line="360" w:lineRule="auto"/>
        <w:ind w:firstLine="567"/>
        <w:jc w:val="both"/>
        <w:rPr>
          <w:sz w:val="26"/>
          <w:szCs w:val="26"/>
        </w:rPr>
      </w:pPr>
      <w:r w:rsidRPr="000B4140">
        <w:rPr>
          <w:sz w:val="26"/>
          <w:szCs w:val="26"/>
        </w:rPr>
        <w:t>Директният маркетинг трябва да бъде взет предвид при разработване на маркетингова стратегия на фирмата, ако са налице някои от следните обстоятелства:</w:t>
      </w:r>
    </w:p>
    <w:p w:rsidR="00B752C8" w:rsidRPr="000B4140" w:rsidRDefault="00B752C8" w:rsidP="00B752C8">
      <w:pPr>
        <w:numPr>
          <w:ilvl w:val="0"/>
          <w:numId w:val="1"/>
        </w:numPr>
        <w:spacing w:after="0" w:line="360" w:lineRule="auto"/>
        <w:jc w:val="both"/>
        <w:rPr>
          <w:sz w:val="26"/>
          <w:szCs w:val="26"/>
        </w:rPr>
      </w:pPr>
      <w:r w:rsidRPr="000B4140">
        <w:rPr>
          <w:sz w:val="26"/>
          <w:szCs w:val="26"/>
        </w:rPr>
        <w:t>рентабилността на компанията е силно зависима от лоялността на съществуващите потребители;</w:t>
      </w:r>
    </w:p>
    <w:p w:rsidR="00B752C8" w:rsidRPr="000B4140" w:rsidRDefault="00B752C8" w:rsidP="00B752C8">
      <w:pPr>
        <w:numPr>
          <w:ilvl w:val="0"/>
          <w:numId w:val="1"/>
        </w:numPr>
        <w:spacing w:after="0" w:line="360" w:lineRule="auto"/>
        <w:jc w:val="both"/>
        <w:rPr>
          <w:sz w:val="26"/>
          <w:szCs w:val="26"/>
        </w:rPr>
      </w:pPr>
      <w:r w:rsidRPr="000B4140">
        <w:rPr>
          <w:sz w:val="26"/>
          <w:szCs w:val="26"/>
        </w:rPr>
        <w:t>относително малка част от потребителите генерира относително голяма част от печалбата на фирмата;</w:t>
      </w:r>
    </w:p>
    <w:p w:rsidR="00B752C8" w:rsidRPr="000B4140" w:rsidRDefault="00B752C8" w:rsidP="00B752C8">
      <w:pPr>
        <w:numPr>
          <w:ilvl w:val="0"/>
          <w:numId w:val="1"/>
        </w:numPr>
        <w:spacing w:after="0" w:line="360" w:lineRule="auto"/>
        <w:jc w:val="both"/>
        <w:rPr>
          <w:sz w:val="26"/>
          <w:szCs w:val="26"/>
        </w:rPr>
      </w:pPr>
      <w:r w:rsidRPr="000B4140">
        <w:rPr>
          <w:sz w:val="26"/>
          <w:szCs w:val="26"/>
        </w:rPr>
        <w:t>съществува възможност предлаганият продукт да бъде диференциран и пригоден към изискванията на различни групи потребители;</w:t>
      </w:r>
    </w:p>
    <w:p w:rsidR="00B752C8" w:rsidRPr="000B4140" w:rsidRDefault="00B752C8" w:rsidP="00B752C8">
      <w:pPr>
        <w:numPr>
          <w:ilvl w:val="0"/>
          <w:numId w:val="1"/>
        </w:numPr>
        <w:spacing w:after="0" w:line="360" w:lineRule="auto"/>
        <w:jc w:val="both"/>
        <w:rPr>
          <w:sz w:val="26"/>
          <w:szCs w:val="26"/>
        </w:rPr>
      </w:pPr>
      <w:r w:rsidRPr="000B4140">
        <w:rPr>
          <w:sz w:val="26"/>
          <w:szCs w:val="26"/>
        </w:rPr>
        <w:t>брутният марж на продадените продукти или дългосрочната стойност на клиентите са достатъчно големи, за да оправдаят разходите по директния маркетинг (за медиякупуване, за покупка на база данни, за управление на процеса);</w:t>
      </w:r>
    </w:p>
    <w:p w:rsidR="00B752C8" w:rsidRPr="000B4140" w:rsidRDefault="00B752C8" w:rsidP="00B752C8">
      <w:pPr>
        <w:numPr>
          <w:ilvl w:val="0"/>
          <w:numId w:val="1"/>
        </w:numPr>
        <w:spacing w:after="0" w:line="360" w:lineRule="auto"/>
        <w:jc w:val="both"/>
        <w:rPr>
          <w:sz w:val="26"/>
          <w:szCs w:val="26"/>
        </w:rPr>
      </w:pPr>
      <w:r w:rsidRPr="000B4140">
        <w:rPr>
          <w:sz w:val="26"/>
          <w:szCs w:val="26"/>
        </w:rPr>
        <w:t>целевата аудитория е относително малка и/или прецизно дефинирана;</w:t>
      </w:r>
    </w:p>
    <w:p w:rsidR="00B752C8" w:rsidRPr="000B4140" w:rsidRDefault="00B752C8" w:rsidP="00B752C8">
      <w:pPr>
        <w:numPr>
          <w:ilvl w:val="0"/>
          <w:numId w:val="1"/>
        </w:numPr>
        <w:spacing w:after="0" w:line="360" w:lineRule="auto"/>
        <w:jc w:val="both"/>
        <w:rPr>
          <w:sz w:val="26"/>
          <w:szCs w:val="26"/>
        </w:rPr>
      </w:pPr>
      <w:r w:rsidRPr="000B4140">
        <w:rPr>
          <w:sz w:val="26"/>
          <w:szCs w:val="26"/>
        </w:rPr>
        <w:t>има възможност за събиране на данни на индивидуалните потребители и съхранението им в база данни.</w:t>
      </w:r>
    </w:p>
    <w:p w:rsidR="00B752C8" w:rsidRPr="000B4140" w:rsidRDefault="00B752C8" w:rsidP="00B752C8">
      <w:pPr>
        <w:spacing w:line="360" w:lineRule="auto"/>
        <w:ind w:firstLine="567"/>
        <w:jc w:val="both"/>
        <w:rPr>
          <w:sz w:val="26"/>
          <w:szCs w:val="26"/>
        </w:rPr>
      </w:pPr>
      <w:r w:rsidRPr="000B4140">
        <w:rPr>
          <w:sz w:val="26"/>
          <w:szCs w:val="26"/>
        </w:rPr>
        <w:t>От значение могат да бъдат и следните обстоятелства:</w:t>
      </w:r>
    </w:p>
    <w:p w:rsidR="00B752C8" w:rsidRPr="000B4140" w:rsidRDefault="00B752C8" w:rsidP="00B752C8">
      <w:pPr>
        <w:numPr>
          <w:ilvl w:val="0"/>
          <w:numId w:val="1"/>
        </w:numPr>
        <w:spacing w:after="0" w:line="360" w:lineRule="auto"/>
        <w:jc w:val="both"/>
        <w:rPr>
          <w:sz w:val="26"/>
          <w:szCs w:val="26"/>
        </w:rPr>
      </w:pPr>
      <w:r w:rsidRPr="000B4140">
        <w:rPr>
          <w:sz w:val="26"/>
          <w:szCs w:val="26"/>
        </w:rPr>
        <w:t>продуктите в отрасъла се продават на основата по-скоро на логически, отколкото на емоционални съображения;</w:t>
      </w:r>
    </w:p>
    <w:p w:rsidR="00B752C8" w:rsidRPr="000B4140" w:rsidRDefault="00B752C8" w:rsidP="00B752C8">
      <w:pPr>
        <w:numPr>
          <w:ilvl w:val="0"/>
          <w:numId w:val="1"/>
        </w:numPr>
        <w:spacing w:after="0" w:line="360" w:lineRule="auto"/>
        <w:jc w:val="both"/>
        <w:rPr>
          <w:sz w:val="26"/>
          <w:szCs w:val="26"/>
        </w:rPr>
      </w:pPr>
      <w:r w:rsidRPr="000B4140">
        <w:rPr>
          <w:sz w:val="26"/>
          <w:szCs w:val="26"/>
        </w:rPr>
        <w:t>контролът над взаимоотношението с потребителя е важен;</w:t>
      </w:r>
    </w:p>
    <w:p w:rsidR="00B752C8" w:rsidRPr="000B4140" w:rsidRDefault="00B752C8" w:rsidP="00B752C8">
      <w:pPr>
        <w:numPr>
          <w:ilvl w:val="0"/>
          <w:numId w:val="1"/>
        </w:numPr>
        <w:spacing w:after="0" w:line="360" w:lineRule="auto"/>
        <w:jc w:val="both"/>
        <w:rPr>
          <w:sz w:val="26"/>
          <w:szCs w:val="26"/>
        </w:rPr>
      </w:pPr>
      <w:r w:rsidRPr="000B4140">
        <w:rPr>
          <w:sz w:val="26"/>
          <w:szCs w:val="26"/>
        </w:rPr>
        <w:t>има възможност за директна дистрибуция на продуктите.</w:t>
      </w:r>
    </w:p>
    <w:p w:rsidR="00B752C8" w:rsidRPr="000B4140" w:rsidRDefault="00B752C8" w:rsidP="00B752C8">
      <w:pPr>
        <w:spacing w:line="360" w:lineRule="auto"/>
        <w:ind w:firstLine="567"/>
        <w:jc w:val="both"/>
        <w:rPr>
          <w:sz w:val="26"/>
          <w:szCs w:val="26"/>
        </w:rPr>
      </w:pPr>
      <w:r w:rsidRPr="000B4140">
        <w:rPr>
          <w:sz w:val="26"/>
          <w:szCs w:val="26"/>
        </w:rPr>
        <w:t xml:space="preserve">Трябва да бъде подчертано още веднъж, че на горните обстоятелства не трябва да се гледа като на такива, които задъбжително налагат използването на директен маркетинг. В практиката има ситуации, в които са налице всички обстоятелства или не е налице нито едно от изброените обстоятелства, но директният маркетинг все пак се прилага успешно. Аналогично, много от </w:t>
      </w:r>
      <w:r w:rsidRPr="000B4140">
        <w:rPr>
          <w:sz w:val="26"/>
          <w:szCs w:val="26"/>
        </w:rPr>
        <w:lastRenderedPageBreak/>
        <w:t>обстоятелствата по-горе може да са налице, но да бъде предпочетен традиционният маркетинг</w:t>
      </w:r>
      <w:r>
        <w:rPr>
          <w:sz w:val="26"/>
          <w:szCs w:val="26"/>
        </w:rPr>
        <w:t>.</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outlineLvl w:val="0"/>
        <w:rPr>
          <w:b/>
          <w:i/>
          <w:sz w:val="26"/>
          <w:szCs w:val="26"/>
        </w:rPr>
      </w:pPr>
      <w:r w:rsidRPr="000B4140">
        <w:rPr>
          <w:b/>
          <w:i/>
          <w:sz w:val="26"/>
          <w:szCs w:val="26"/>
        </w:rPr>
        <w:t>4.3.2. Стратегическо решение за разпределение на ресурси между съществуващи и нови потребители</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rPr>
          <w:sz w:val="26"/>
          <w:szCs w:val="26"/>
        </w:rPr>
      </w:pPr>
      <w:r w:rsidRPr="000B4140">
        <w:rPr>
          <w:sz w:val="26"/>
          <w:szCs w:val="26"/>
        </w:rPr>
        <w:t>Второто стратегическо решение за специалистите по директен маркетинг е не по-малко важно: какво да бъде разпределението на фирмените ресурси между задържане на съществуващите и привличане на нови потребители. По-специално, въпросът е за това коя от следните задачи да получи приоритет:</w:t>
      </w:r>
    </w:p>
    <w:p w:rsidR="00B752C8" w:rsidRPr="000B4140" w:rsidRDefault="00B752C8" w:rsidP="00B752C8">
      <w:pPr>
        <w:numPr>
          <w:ilvl w:val="0"/>
          <w:numId w:val="1"/>
        </w:numPr>
        <w:spacing w:after="0" w:line="360" w:lineRule="auto"/>
        <w:jc w:val="both"/>
        <w:rPr>
          <w:sz w:val="26"/>
          <w:szCs w:val="26"/>
        </w:rPr>
      </w:pPr>
      <w:r w:rsidRPr="000B4140">
        <w:rPr>
          <w:sz w:val="26"/>
          <w:szCs w:val="26"/>
        </w:rPr>
        <w:t>запазване на пазарния дял чрез задържане на съществуващите потребители;</w:t>
      </w:r>
    </w:p>
    <w:p w:rsidR="00B752C8" w:rsidRPr="000B4140" w:rsidRDefault="00B752C8" w:rsidP="00B752C8">
      <w:pPr>
        <w:numPr>
          <w:ilvl w:val="0"/>
          <w:numId w:val="1"/>
        </w:numPr>
        <w:spacing w:after="0" w:line="360" w:lineRule="auto"/>
        <w:jc w:val="both"/>
        <w:rPr>
          <w:sz w:val="26"/>
          <w:szCs w:val="26"/>
        </w:rPr>
      </w:pPr>
      <w:r w:rsidRPr="000B4140">
        <w:rPr>
          <w:sz w:val="26"/>
          <w:szCs w:val="26"/>
        </w:rPr>
        <w:t>увеличаване на масата на печалбата от съществуващите потребители чрез увеличаване на приходите от продажби;</w:t>
      </w:r>
    </w:p>
    <w:p w:rsidR="00B752C8" w:rsidRPr="000B4140" w:rsidRDefault="00B752C8" w:rsidP="00B752C8">
      <w:pPr>
        <w:numPr>
          <w:ilvl w:val="0"/>
          <w:numId w:val="1"/>
        </w:numPr>
        <w:spacing w:after="0" w:line="360" w:lineRule="auto"/>
        <w:jc w:val="both"/>
        <w:rPr>
          <w:sz w:val="26"/>
          <w:szCs w:val="26"/>
        </w:rPr>
      </w:pPr>
      <w:r w:rsidRPr="000B4140">
        <w:rPr>
          <w:sz w:val="26"/>
          <w:szCs w:val="26"/>
        </w:rPr>
        <w:t>увеличаване на пазарния дял чрез привличане на потребители от конкурентите;</w:t>
      </w:r>
    </w:p>
    <w:p w:rsidR="00B752C8" w:rsidRPr="000B4140" w:rsidRDefault="00B752C8" w:rsidP="00B752C8">
      <w:pPr>
        <w:numPr>
          <w:ilvl w:val="0"/>
          <w:numId w:val="1"/>
        </w:numPr>
        <w:spacing w:after="0" w:line="360" w:lineRule="auto"/>
        <w:jc w:val="both"/>
        <w:rPr>
          <w:sz w:val="26"/>
          <w:szCs w:val="26"/>
        </w:rPr>
      </w:pPr>
      <w:r w:rsidRPr="000B4140">
        <w:rPr>
          <w:sz w:val="26"/>
          <w:szCs w:val="26"/>
        </w:rPr>
        <w:t>привличане на потребители в резултат на навлизане в нови пазари.</w:t>
      </w:r>
    </w:p>
    <w:p w:rsidR="00B752C8" w:rsidRPr="000B4140" w:rsidRDefault="00B752C8" w:rsidP="00B752C8">
      <w:pPr>
        <w:spacing w:line="360" w:lineRule="auto"/>
        <w:ind w:firstLine="567"/>
        <w:jc w:val="both"/>
        <w:rPr>
          <w:sz w:val="26"/>
          <w:szCs w:val="26"/>
        </w:rPr>
      </w:pPr>
      <w:r w:rsidRPr="000B4140">
        <w:rPr>
          <w:sz w:val="26"/>
          <w:szCs w:val="26"/>
        </w:rPr>
        <w:t>За да се избере посока на действие, трябва да се направи анализ на текущата ситуация. Значение могат да имат няколко специфични за компанията и потребителите й фактори. Ако бизнесът стартира току-що, очевидно все още няма съществуващи клиенти. В тази ситуация в началото по-голямата част от бюджета ще бъде насочена към привличане на нови потребители. Има и друга възможност: съществуващите клиенти на фирмата са голям брой, но е голям и делът на тези от тях, които я напускат. В такава ситуация приоритет би било задържането на потребителите.</w:t>
      </w:r>
    </w:p>
    <w:p w:rsidR="00B752C8" w:rsidRPr="000B4140" w:rsidRDefault="00B752C8" w:rsidP="00B752C8">
      <w:pPr>
        <w:spacing w:line="360" w:lineRule="auto"/>
        <w:jc w:val="both"/>
        <w:rPr>
          <w:sz w:val="26"/>
          <w:szCs w:val="26"/>
        </w:rPr>
      </w:pPr>
    </w:p>
    <w:p w:rsidR="00B752C8" w:rsidRPr="00E74A40" w:rsidRDefault="00B752C8" w:rsidP="00B752C8">
      <w:pPr>
        <w:shd w:val="clear" w:color="auto" w:fill="CCCCCC"/>
        <w:spacing w:line="360" w:lineRule="auto"/>
        <w:rPr>
          <w:b/>
          <w:sz w:val="26"/>
          <w:szCs w:val="26"/>
        </w:rPr>
      </w:pPr>
      <w:r w:rsidRPr="00E74A40">
        <w:rPr>
          <w:b/>
          <w:sz w:val="26"/>
          <w:szCs w:val="26"/>
        </w:rPr>
        <w:t>Установяване на баланс между привличането на нови и задържането на съществуващи клиенти в сектора на кредитните карти</w:t>
      </w:r>
    </w:p>
    <w:p w:rsidR="00B752C8" w:rsidRPr="000B4140" w:rsidRDefault="00B752C8" w:rsidP="00B752C8">
      <w:pPr>
        <w:shd w:val="clear" w:color="auto" w:fill="CCCCCC"/>
        <w:spacing w:line="360" w:lineRule="auto"/>
        <w:ind w:firstLine="567"/>
        <w:jc w:val="both"/>
        <w:rPr>
          <w:sz w:val="26"/>
          <w:szCs w:val="26"/>
        </w:rPr>
      </w:pPr>
      <w:r w:rsidRPr="000B4140">
        <w:rPr>
          <w:sz w:val="26"/>
          <w:szCs w:val="26"/>
        </w:rPr>
        <w:lastRenderedPageBreak/>
        <w:t>Компаниите за кредитни карти</w:t>
      </w:r>
      <w:r>
        <w:rPr>
          <w:sz w:val="26"/>
          <w:szCs w:val="26"/>
        </w:rPr>
        <w:t>,</w:t>
      </w:r>
      <w:r w:rsidRPr="000B4140">
        <w:rPr>
          <w:sz w:val="26"/>
          <w:szCs w:val="26"/>
        </w:rPr>
        <w:t xml:space="preserve"> като Америкън Експрес и Мастър Кард</w:t>
      </w:r>
      <w:r>
        <w:rPr>
          <w:sz w:val="26"/>
          <w:szCs w:val="26"/>
        </w:rPr>
        <w:t>,</w:t>
      </w:r>
      <w:r w:rsidRPr="000B4140">
        <w:rPr>
          <w:sz w:val="26"/>
          <w:szCs w:val="26"/>
        </w:rPr>
        <w:t xml:space="preserve"> знаят, че трябва да поддържат баланс между насърчаването на лоялно поведение от страна на съществуващите потребители и привличането на потенциални клиенти от конкуренти или нови пазари. За привличането на нови потребители компаниите използват различни търговски партньори. А за задържане на съществуващите клиенти те разработват бонусни схеми, които насърчават използването на картата, предоставяйки на лоялните потребители обратно някаква стойност. Например за покупките на определени категории стоки (хранителни, фармацевтични, горива, комунални услуги и т.н.) клиентите на Америкън Експрес получават от авиокомпания Делта под формата на определен брой мили правото да пропътуват безплатно определено разстояние с авиокомпанията. Неизбежно е някои съществуващи потребители да бъдат загубени поради необслужване на кредита, преминаване към конкурентите или отпадане на нуждата от кредит. За да запазят броя на потребителите си на същото ниво, компаниите за кредитни карти отделят ресурси за заместване на тези хора.</w:t>
      </w:r>
    </w:p>
    <w:p w:rsidR="00B752C8" w:rsidRPr="008609E0" w:rsidRDefault="00B752C8" w:rsidP="00B752C8">
      <w:pPr>
        <w:spacing w:line="360" w:lineRule="auto"/>
        <w:jc w:val="both"/>
        <w:rPr>
          <w:sz w:val="26"/>
          <w:szCs w:val="26"/>
        </w:rPr>
      </w:pPr>
    </w:p>
    <w:p w:rsidR="00B752C8" w:rsidRPr="000B4140" w:rsidRDefault="00B752C8" w:rsidP="00B752C8">
      <w:pPr>
        <w:spacing w:line="360" w:lineRule="auto"/>
        <w:ind w:firstLine="567"/>
        <w:jc w:val="both"/>
        <w:rPr>
          <w:sz w:val="26"/>
          <w:szCs w:val="26"/>
        </w:rPr>
      </w:pPr>
      <w:r w:rsidRPr="000B4140">
        <w:rPr>
          <w:sz w:val="26"/>
          <w:szCs w:val="26"/>
        </w:rPr>
        <w:t>Могат да се използват някои техники за анализ, за да се научи повече за базата данни от съществуващи клиенти. Фокусът трябва да е върху ценните, лоялни клиенти, и да се анализират тяхната дългосрочна стойност, както и степента на отпадането им. До каква степен маркетинговите цели могат да бъдат постигнати чрез привличане на по-голям брой потребители? Или чрез ограничаване отпадането на потребители с помощта на по-голяма лоялност? Има и други съображения, които трябва да се вземат предвид, и които не се отнасят до базата от данни. Например трябва да се обърне внимание на всички нови възможности и заплахи в обкръжаващата среда, в т.ч. силна активност от страна на конкурент, промени в регулаторната рамка, промени в потребителските нагласи към продукта и т.н.</w:t>
      </w:r>
    </w:p>
    <w:p w:rsidR="00B752C8" w:rsidRPr="000B4140" w:rsidRDefault="00B752C8" w:rsidP="00B752C8">
      <w:pPr>
        <w:spacing w:line="360" w:lineRule="auto"/>
        <w:ind w:firstLine="567"/>
        <w:jc w:val="both"/>
        <w:rPr>
          <w:sz w:val="26"/>
          <w:szCs w:val="26"/>
        </w:rPr>
      </w:pPr>
      <w:r w:rsidRPr="000B4140">
        <w:rPr>
          <w:sz w:val="26"/>
          <w:szCs w:val="26"/>
        </w:rPr>
        <w:lastRenderedPageBreak/>
        <w:t xml:space="preserve">Все пак има едно стратегическо правило, което може да подпомогне вземането на това първо решение относно ресурсите. Ако предположим, че отрасълът е в етап на зрелост, то </w:t>
      </w:r>
      <w:r w:rsidRPr="000B4140">
        <w:rPr>
          <w:i/>
          <w:sz w:val="26"/>
          <w:szCs w:val="26"/>
        </w:rPr>
        <w:t>основният фокус трябва да бъде задържане на съществуващите потребители, а не привличане на нови потребители</w:t>
      </w:r>
      <w:r w:rsidRPr="000B4140">
        <w:rPr>
          <w:sz w:val="26"/>
          <w:szCs w:val="26"/>
        </w:rPr>
        <w:t>. Проучванията на Райхелд показват, че в множество отрасли лоялното поведение на потребителите може директно да бъде свързано с рентабилността на фирмата</w:t>
      </w:r>
      <w:r w:rsidRPr="000B4140">
        <w:rPr>
          <w:rStyle w:val="FootnoteReference"/>
          <w:sz w:val="26"/>
          <w:szCs w:val="26"/>
        </w:rPr>
        <w:footnoteReference w:id="8"/>
      </w:r>
      <w:r w:rsidRPr="000B4140">
        <w:rPr>
          <w:sz w:val="26"/>
          <w:szCs w:val="26"/>
        </w:rPr>
        <w:t>. Установяването на такава зависимост е жизнено важно за директния маркетинг тъй като оправдава неговия акцент върху лоялността.</w:t>
      </w:r>
    </w:p>
    <w:p w:rsidR="00B752C8" w:rsidRPr="000B4140" w:rsidRDefault="00B752C8" w:rsidP="00B752C8">
      <w:pPr>
        <w:spacing w:line="360" w:lineRule="auto"/>
        <w:ind w:firstLine="567"/>
        <w:jc w:val="both"/>
        <w:rPr>
          <w:sz w:val="26"/>
          <w:szCs w:val="26"/>
        </w:rPr>
      </w:pPr>
      <w:r w:rsidRPr="000B4140">
        <w:rPr>
          <w:sz w:val="26"/>
          <w:szCs w:val="26"/>
        </w:rPr>
        <w:t>По-различно мнение защитава Маккоркел (1997), който отбелязва склонността на класическия директен маркетинг към анализ на числа</w:t>
      </w:r>
      <w:r w:rsidRPr="000B4140">
        <w:rPr>
          <w:rStyle w:val="FootnoteReference"/>
          <w:sz w:val="26"/>
          <w:szCs w:val="26"/>
        </w:rPr>
        <w:footnoteReference w:id="9"/>
      </w:r>
      <w:r w:rsidRPr="000B4140">
        <w:rPr>
          <w:sz w:val="26"/>
          <w:szCs w:val="26"/>
        </w:rPr>
        <w:t>. С тестове може да бъде установена най-ниската цена за привличане на нов потребител, както и какви разходи трябва да се направят за получаване на същите приходи от продажби от съществуващи потребители. Според Маккоркел, моментът, в който трябва да се прехвърлят средства от съществуващи към нови потребители, е когато стане по-евтино получаването на продажби от нови потребители. Предимството на този подход е, че се основава на финансовата логика. Слабостта му е в това, че той има краткосрочна ориентация, която се изразява в това, че не се инвестира в съществуващите потребители, които може да не генерират незабавни продажби, но в крайна сметка носят печалба.</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outlineLvl w:val="0"/>
        <w:rPr>
          <w:b/>
          <w:i/>
          <w:sz w:val="26"/>
          <w:szCs w:val="26"/>
        </w:rPr>
      </w:pPr>
      <w:r w:rsidRPr="000B4140">
        <w:rPr>
          <w:b/>
          <w:i/>
          <w:sz w:val="26"/>
          <w:szCs w:val="26"/>
        </w:rPr>
        <w:t>4.3.3. Стратегическо решение за задържане на съществуващите потребители</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rPr>
          <w:sz w:val="26"/>
          <w:szCs w:val="26"/>
        </w:rPr>
      </w:pPr>
      <w:r w:rsidRPr="000B4140">
        <w:rPr>
          <w:sz w:val="26"/>
          <w:szCs w:val="26"/>
        </w:rPr>
        <w:t xml:space="preserve">След като веднъж е взето решение какво ще бъде присъствието на фирмата на съществуващи и на нови пазари, може да се премине към следващото равнище </w:t>
      </w:r>
      <w:r w:rsidRPr="000B4140">
        <w:rPr>
          <w:sz w:val="26"/>
          <w:szCs w:val="26"/>
        </w:rPr>
        <w:lastRenderedPageBreak/>
        <w:t>на модела – решение за това как фирмата да задържи съществуващите потребители.</w:t>
      </w:r>
    </w:p>
    <w:p w:rsidR="00B752C8" w:rsidRPr="000B4140" w:rsidRDefault="00B752C8" w:rsidP="00B752C8">
      <w:pPr>
        <w:spacing w:line="360" w:lineRule="auto"/>
        <w:ind w:firstLine="567"/>
        <w:jc w:val="both"/>
        <w:rPr>
          <w:sz w:val="26"/>
          <w:szCs w:val="26"/>
        </w:rPr>
      </w:pPr>
      <w:r w:rsidRPr="000B4140">
        <w:rPr>
          <w:sz w:val="26"/>
          <w:szCs w:val="26"/>
        </w:rPr>
        <w:t>От фиг. 2.8 се вижда, че както за задържането на съществуващи потребители, така и за привличането на нови такива, решението за това каква стратегия да се следва се основава на две опорни точки: пазарът и продуктът.</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rPr>
          <w:b/>
          <w:sz w:val="26"/>
          <w:szCs w:val="26"/>
        </w:rPr>
      </w:pPr>
      <w:r w:rsidRPr="000B4140">
        <w:rPr>
          <w:b/>
          <w:sz w:val="26"/>
          <w:szCs w:val="26"/>
        </w:rPr>
        <w:t>Пазар (потребители)</w:t>
      </w:r>
    </w:p>
    <w:p w:rsidR="00B752C8" w:rsidRPr="000B4140" w:rsidRDefault="00B752C8" w:rsidP="00B752C8">
      <w:pPr>
        <w:spacing w:line="360" w:lineRule="auto"/>
        <w:jc w:val="both"/>
        <w:rPr>
          <w:sz w:val="26"/>
          <w:szCs w:val="26"/>
        </w:rPr>
      </w:pPr>
    </w:p>
    <w:p w:rsidR="00B752C8" w:rsidRPr="008A056D" w:rsidRDefault="00B752C8" w:rsidP="00B752C8">
      <w:pPr>
        <w:spacing w:line="360" w:lineRule="auto"/>
        <w:ind w:firstLine="567"/>
        <w:jc w:val="both"/>
        <w:rPr>
          <w:sz w:val="26"/>
          <w:szCs w:val="26"/>
        </w:rPr>
      </w:pPr>
      <w:r w:rsidRPr="000B4140">
        <w:rPr>
          <w:sz w:val="26"/>
          <w:szCs w:val="26"/>
        </w:rPr>
        <w:t>Основният въпрос, на който трябва да се отговори, е: кои потребители фирмата иска да задържи?</w:t>
      </w:r>
      <w:r w:rsidRPr="000B4140">
        <w:rPr>
          <w:sz w:val="26"/>
          <w:szCs w:val="26"/>
          <w:lang w:val="ru-RU"/>
        </w:rPr>
        <w:t xml:space="preserve"> Решението може да се вземе на основата на една от силните страни на </w:t>
      </w:r>
      <w:r w:rsidRPr="000B4140">
        <w:rPr>
          <w:sz w:val="26"/>
          <w:szCs w:val="26"/>
        </w:rPr>
        <w:t>директния маркетинг: способността потребителите да се сегментират прецизно по печалбата, която носят на компанията. Знаейки ценността на различните потребители, фирмата може да се фокусира върху онези от тях, които са толкова важни за нея, че тя трябва задължително да ги задържи при себе си, като се погрижи по-специално за тях (фиг. 2.9).</w:t>
      </w: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r>
        <w:rPr>
          <w:noProof/>
          <w:lang w:eastAsia="bg-BG"/>
        </w:rPr>
        <mc:AlternateContent>
          <mc:Choice Requires="wpg">
            <w:drawing>
              <wp:anchor distT="0" distB="0" distL="114300" distR="114300" simplePos="0" relativeHeight="251664384" behindDoc="0" locked="0" layoutInCell="1" allowOverlap="1">
                <wp:simplePos x="0" y="0"/>
                <wp:positionH relativeFrom="column">
                  <wp:posOffset>114300</wp:posOffset>
                </wp:positionH>
                <wp:positionV relativeFrom="paragraph">
                  <wp:posOffset>-114300</wp:posOffset>
                </wp:positionV>
                <wp:extent cx="6019800" cy="2743200"/>
                <wp:effectExtent l="1270" t="1270" r="0" b="8255"/>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2743200"/>
                          <a:chOff x="1507" y="5099"/>
                          <a:chExt cx="9480" cy="4320"/>
                        </a:xfrm>
                      </wpg:grpSpPr>
                      <wps:wsp>
                        <wps:cNvPr id="178" name="Line 334"/>
                        <wps:cNvCnPr>
                          <a:cxnSpLocks noChangeShapeType="1"/>
                        </wps:cNvCnPr>
                        <wps:spPr bwMode="auto">
                          <a:xfrm flipV="1">
                            <a:off x="2507" y="5819"/>
                            <a:ext cx="0" cy="3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Text Box 335"/>
                        <wps:cNvSpPr txBox="1">
                          <a:spLocks noChangeArrowheads="1"/>
                        </wps:cNvSpPr>
                        <wps:spPr bwMode="auto">
                          <a:xfrm>
                            <a:off x="1507" y="5099"/>
                            <a:ext cx="2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9B4DA7" w:rsidRDefault="00B752C8" w:rsidP="00B752C8">
                              <w:pPr>
                                <w:jc w:val="center"/>
                                <w:rPr>
                                  <w:sz w:val="16"/>
                                  <w:szCs w:val="16"/>
                                </w:rPr>
                              </w:pPr>
                              <w:r>
                                <w:rPr>
                                  <w:sz w:val="16"/>
                                  <w:szCs w:val="16"/>
                                </w:rPr>
                                <w:t>С</w:t>
                              </w:r>
                              <w:r w:rsidRPr="009B4DA7">
                                <w:rPr>
                                  <w:sz w:val="16"/>
                                  <w:szCs w:val="16"/>
                                </w:rPr>
                                <w:t xml:space="preserve">тойност </w:t>
                              </w:r>
                              <w:r>
                                <w:rPr>
                                  <w:sz w:val="16"/>
                                  <w:szCs w:val="16"/>
                                </w:rPr>
                                <w:t xml:space="preserve">на потребителя </w:t>
                              </w:r>
                              <w:r w:rsidRPr="009B4DA7">
                                <w:rPr>
                                  <w:sz w:val="16"/>
                                  <w:szCs w:val="16"/>
                                </w:rPr>
                                <w:t>за компанията</w:t>
                              </w:r>
                            </w:p>
                          </w:txbxContent>
                        </wps:txbx>
                        <wps:bodyPr rot="0" vert="horz" wrap="square" lIns="91440" tIns="45720" rIns="91440" bIns="45720" anchor="t" anchorCtr="0" upright="1">
                          <a:noAutofit/>
                        </wps:bodyPr>
                      </wps:wsp>
                      <wps:wsp>
                        <wps:cNvPr id="180" name="AutoShape 336"/>
                        <wps:cNvSpPr>
                          <a:spLocks noChangeArrowheads="1"/>
                        </wps:cNvSpPr>
                        <wps:spPr bwMode="auto">
                          <a:xfrm rot="10800000">
                            <a:off x="3147" y="8276"/>
                            <a:ext cx="4680" cy="1080"/>
                          </a:xfrm>
                          <a:custGeom>
                            <a:avLst/>
                            <a:gdLst>
                              <a:gd name="G0" fmla="+- 3646 0 0"/>
                              <a:gd name="G1" fmla="+- 21600 0 3646"/>
                              <a:gd name="G2" fmla="*/ 3646 1 2"/>
                              <a:gd name="G3" fmla="+- 21600 0 G2"/>
                              <a:gd name="G4" fmla="+/ 3646 21600 2"/>
                              <a:gd name="G5" fmla="+/ G1 0 2"/>
                              <a:gd name="G6" fmla="*/ 21600 21600 3646"/>
                              <a:gd name="G7" fmla="*/ G6 1 2"/>
                              <a:gd name="G8" fmla="+- 21600 0 G7"/>
                              <a:gd name="G9" fmla="*/ 21600 1 2"/>
                              <a:gd name="G10" fmla="+- 3646 0 G9"/>
                              <a:gd name="G11" fmla="?: G10 G8 0"/>
                              <a:gd name="G12" fmla="?: G10 G7 21600"/>
                              <a:gd name="T0" fmla="*/ 19777 w 21600"/>
                              <a:gd name="T1" fmla="*/ 10800 h 21600"/>
                              <a:gd name="T2" fmla="*/ 10800 w 21600"/>
                              <a:gd name="T3" fmla="*/ 21600 h 21600"/>
                              <a:gd name="T4" fmla="*/ 1823 w 21600"/>
                              <a:gd name="T5" fmla="*/ 10800 h 21600"/>
                              <a:gd name="T6" fmla="*/ 10800 w 21600"/>
                              <a:gd name="T7" fmla="*/ 0 h 21600"/>
                              <a:gd name="T8" fmla="*/ 3623 w 21600"/>
                              <a:gd name="T9" fmla="*/ 3623 h 21600"/>
                              <a:gd name="T10" fmla="*/ 17977 w 21600"/>
                              <a:gd name="T11" fmla="*/ 17977 h 21600"/>
                            </a:gdLst>
                            <a:ahLst/>
                            <a:cxnLst>
                              <a:cxn ang="0">
                                <a:pos x="T0" y="T1"/>
                              </a:cxn>
                              <a:cxn ang="0">
                                <a:pos x="T2" y="T3"/>
                              </a:cxn>
                              <a:cxn ang="0">
                                <a:pos x="T4" y="T5"/>
                              </a:cxn>
                              <a:cxn ang="0">
                                <a:pos x="T6" y="T7"/>
                              </a:cxn>
                            </a:cxnLst>
                            <a:rect l="T8" t="T9" r="T10" b="T11"/>
                            <a:pathLst>
                              <a:path w="21600" h="21600">
                                <a:moveTo>
                                  <a:pt x="0" y="0"/>
                                </a:moveTo>
                                <a:lnTo>
                                  <a:pt x="3646" y="21600"/>
                                </a:lnTo>
                                <a:lnTo>
                                  <a:pt x="17954"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181" name="AutoShape 337"/>
                        <wps:cNvSpPr>
                          <a:spLocks noChangeArrowheads="1"/>
                        </wps:cNvSpPr>
                        <wps:spPr bwMode="auto">
                          <a:xfrm rot="10800000">
                            <a:off x="3974" y="7199"/>
                            <a:ext cx="3010" cy="980"/>
                          </a:xfrm>
                          <a:custGeom>
                            <a:avLst/>
                            <a:gdLst>
                              <a:gd name="G0" fmla="+- 5495 0 0"/>
                              <a:gd name="G1" fmla="+- 21600 0 5495"/>
                              <a:gd name="G2" fmla="*/ 5495 1 2"/>
                              <a:gd name="G3" fmla="+- 21600 0 G2"/>
                              <a:gd name="G4" fmla="+/ 5495 21600 2"/>
                              <a:gd name="G5" fmla="+/ G1 0 2"/>
                              <a:gd name="G6" fmla="*/ 21600 21600 5495"/>
                              <a:gd name="G7" fmla="*/ G6 1 2"/>
                              <a:gd name="G8" fmla="+- 21600 0 G7"/>
                              <a:gd name="G9" fmla="*/ 21600 1 2"/>
                              <a:gd name="G10" fmla="+- 5495 0 G9"/>
                              <a:gd name="G11" fmla="?: G10 G8 0"/>
                              <a:gd name="G12" fmla="?: G10 G7 21600"/>
                              <a:gd name="T0" fmla="*/ 18852 w 21600"/>
                              <a:gd name="T1" fmla="*/ 10800 h 21600"/>
                              <a:gd name="T2" fmla="*/ 10800 w 21600"/>
                              <a:gd name="T3" fmla="*/ 21600 h 21600"/>
                              <a:gd name="T4" fmla="*/ 2748 w 21600"/>
                              <a:gd name="T5" fmla="*/ 10800 h 21600"/>
                              <a:gd name="T6" fmla="*/ 10800 w 21600"/>
                              <a:gd name="T7" fmla="*/ 0 h 21600"/>
                              <a:gd name="T8" fmla="*/ 4548 w 21600"/>
                              <a:gd name="T9" fmla="*/ 4548 h 21600"/>
                              <a:gd name="T10" fmla="*/ 17052 w 21600"/>
                              <a:gd name="T11" fmla="*/ 17052 h 21600"/>
                            </a:gdLst>
                            <a:ahLst/>
                            <a:cxnLst>
                              <a:cxn ang="0">
                                <a:pos x="T0" y="T1"/>
                              </a:cxn>
                              <a:cxn ang="0">
                                <a:pos x="T2" y="T3"/>
                              </a:cxn>
                              <a:cxn ang="0">
                                <a:pos x="T4" y="T5"/>
                              </a:cxn>
                              <a:cxn ang="0">
                                <a:pos x="T6" y="T7"/>
                              </a:cxn>
                            </a:cxnLst>
                            <a:rect l="T8" t="T9" r="T10" b="T11"/>
                            <a:pathLst>
                              <a:path w="21600" h="21600">
                                <a:moveTo>
                                  <a:pt x="0" y="0"/>
                                </a:moveTo>
                                <a:lnTo>
                                  <a:pt x="5495" y="21600"/>
                                </a:lnTo>
                                <a:lnTo>
                                  <a:pt x="16105"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182" name="AutoShape 338"/>
                        <wps:cNvSpPr>
                          <a:spLocks noChangeArrowheads="1"/>
                        </wps:cNvSpPr>
                        <wps:spPr bwMode="auto">
                          <a:xfrm>
                            <a:off x="4767" y="6209"/>
                            <a:ext cx="1380" cy="90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Text Box 339"/>
                        <wps:cNvSpPr txBox="1">
                          <a:spLocks noChangeArrowheads="1"/>
                        </wps:cNvSpPr>
                        <wps:spPr bwMode="auto">
                          <a:xfrm>
                            <a:off x="8087" y="6089"/>
                            <a:ext cx="2880" cy="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9B4DA7" w:rsidRDefault="00B752C8" w:rsidP="00B752C8">
                              <w:pPr>
                                <w:jc w:val="center"/>
                                <w:rPr>
                                  <w:sz w:val="16"/>
                                  <w:szCs w:val="16"/>
                                </w:rPr>
                              </w:pPr>
                              <w:r>
                                <w:rPr>
                                  <w:sz w:val="16"/>
                                  <w:szCs w:val="16"/>
                                </w:rPr>
                                <w:t xml:space="preserve">Предлагане на преференциална стойност - например адаптиран продукт - на най-ценните потребители </w:t>
                              </w:r>
                            </w:p>
                          </w:txbxContent>
                        </wps:txbx>
                        <wps:bodyPr rot="0" vert="horz" wrap="square" lIns="91440" tIns="45720" rIns="91440" bIns="45720" anchor="t" anchorCtr="0" upright="1">
                          <a:noAutofit/>
                        </wps:bodyPr>
                      </wps:wsp>
                      <wps:wsp>
                        <wps:cNvPr id="184" name="Text Box 340"/>
                        <wps:cNvSpPr txBox="1">
                          <a:spLocks noChangeArrowheads="1"/>
                        </wps:cNvSpPr>
                        <wps:spPr bwMode="auto">
                          <a:xfrm>
                            <a:off x="8087" y="7319"/>
                            <a:ext cx="2880" cy="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9B4DA7" w:rsidRDefault="00B752C8" w:rsidP="00B752C8">
                              <w:pPr>
                                <w:jc w:val="center"/>
                                <w:rPr>
                                  <w:sz w:val="16"/>
                                  <w:szCs w:val="16"/>
                                </w:rPr>
                              </w:pPr>
                              <w:r>
                                <w:rPr>
                                  <w:sz w:val="16"/>
                                  <w:szCs w:val="16"/>
                                </w:rPr>
                                <w:t>Предлагане на „нормален” недиференциран продукт</w:t>
                              </w:r>
                            </w:p>
                          </w:txbxContent>
                        </wps:txbx>
                        <wps:bodyPr rot="0" vert="horz" wrap="square" lIns="91440" tIns="45720" rIns="91440" bIns="45720" anchor="t" anchorCtr="0" upright="1">
                          <a:noAutofit/>
                        </wps:bodyPr>
                      </wps:wsp>
                      <wps:wsp>
                        <wps:cNvPr id="185" name="Text Box 341"/>
                        <wps:cNvSpPr txBox="1">
                          <a:spLocks noChangeArrowheads="1"/>
                        </wps:cNvSpPr>
                        <wps:spPr bwMode="auto">
                          <a:xfrm>
                            <a:off x="8107" y="8419"/>
                            <a:ext cx="28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2C8" w:rsidRPr="009B4DA7" w:rsidRDefault="00B752C8" w:rsidP="00B752C8">
                              <w:pPr>
                                <w:jc w:val="center"/>
                                <w:rPr>
                                  <w:sz w:val="16"/>
                                  <w:szCs w:val="16"/>
                                </w:rPr>
                              </w:pPr>
                              <w:r>
                                <w:rPr>
                                  <w:sz w:val="16"/>
                                  <w:szCs w:val="16"/>
                                </w:rPr>
                                <w:t>Изоставяне на клиентите, които не носят печалба</w:t>
                              </w:r>
                            </w:p>
                          </w:txbxContent>
                        </wps:txbx>
                        <wps:bodyPr rot="0" vert="horz" wrap="square" lIns="91440" tIns="45720" rIns="91440" bIns="45720" anchor="t" anchorCtr="0" upright="1">
                          <a:noAutofit/>
                        </wps:bodyPr>
                      </wps:wsp>
                      <wps:wsp>
                        <wps:cNvPr id="186" name="Line 342"/>
                        <wps:cNvCnPr>
                          <a:cxnSpLocks noChangeShapeType="1"/>
                        </wps:cNvCnPr>
                        <wps:spPr bwMode="auto">
                          <a:xfrm flipV="1">
                            <a:off x="7352" y="8694"/>
                            <a:ext cx="755" cy="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343"/>
                        <wps:cNvCnPr>
                          <a:cxnSpLocks noChangeShapeType="1"/>
                        </wps:cNvCnPr>
                        <wps:spPr bwMode="auto">
                          <a:xfrm flipV="1">
                            <a:off x="6555" y="7584"/>
                            <a:ext cx="1592" cy="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Line 344"/>
                        <wps:cNvCnPr>
                          <a:cxnSpLocks noChangeShapeType="1"/>
                        </wps:cNvCnPr>
                        <wps:spPr bwMode="auto">
                          <a:xfrm flipV="1">
                            <a:off x="5727" y="6504"/>
                            <a:ext cx="2360" cy="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89" name="Picture 345"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93" y="6605"/>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346"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63" y="6602"/>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 name="Picture 347"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93" y="6601"/>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348"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63" y="6600"/>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349"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29" y="7583"/>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350"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67" y="7583"/>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351"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75" y="7584"/>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Picture 352"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42" y="7584"/>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Picture 353"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47" y="7583"/>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354"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001" y="7583"/>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355"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48" y="8681"/>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Picture 356"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86" y="8681"/>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 name="Picture 357"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94" y="8682"/>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Picture 358"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61" y="8682"/>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359"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66" y="8681"/>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360"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020" y="8681"/>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361"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277" y="8682"/>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362"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531" y="8682"/>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 name="Picture 363"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50" y="8681"/>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 name="Picture 364" descr="chov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17" y="8681"/>
                            <a:ext cx="245"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77" o:spid="_x0000_s1182" style="position:absolute;left:0;text-align:left;margin-left:9pt;margin-top:-9pt;width:474pt;height:3in;z-index:251664384;mso-position-horizontal-relative:text;mso-position-vertical-relative:text" coordorigin="1507,5099" coordsize="948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">
                <v:line id="Line 334" o:spid="_x0000_s1183" style="position:absolute;flip:y;visibility:visible;mso-wrap-style:square" from="2507,5819" to="2507,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7oosUAAADcAAAADwAAAGRycy9kb3ducmV2LnhtbESPT0vDQBDF74LfYRnBS2g3WvBPzKbY&#10;1oJQPNh68DhkxySYnQ3ZaRu/vXMQvM1j3u/Nm3I5hd6caExdZAc38xwMcR19x42Dj8N29gAmCbLH&#10;PjI5+KEEy+ryosTCxzO/02kvjdEQTgU6aEWGwtpUtxQwzeNArLuvOAYUlWNj/YhnDQ+9vc3zOxuw&#10;Y73Q4kDrlurv/TFoje0bbxaLbBVslj3Sy6fscivOXV9Nz09ghCb5N//Rr165e22rz+gEt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7oosUAAADcAAAADwAAAAAAAAAA&#10;AAAAAAChAgAAZHJzL2Rvd25yZXYueG1sUEsFBgAAAAAEAAQA+QAAAJMDAAAAAA==&#10;">
                  <v:stroke endarrow="block"/>
                </v:line>
                <v:shape id="Text Box 335" o:spid="_x0000_s1184" type="#_x0000_t202" style="position:absolute;left:1507;top:5099;width:2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V8cEA&#10;AADcAAAADwAAAGRycy9kb3ducmV2LnhtbERP24rCMBB9X/Afwgi+LGuquNZWo6yC4quuHzA20ws2&#10;k9Jkbf17Iwj7NodzndWmN7W4U+sqywom4wgEcWZ1xYWCy+/+awHCeWSNtWVS8CAHm/XgY4Wpth2f&#10;6H72hQgh7FJUUHrfpFK6rCSDbmwb4sDltjXoA2wLqVvsQrip5TSK5tJgxaGhxIZ2JWW3859RkB+7&#10;z++kux78JT7N5lus4qt9KDUa9j9LEJ56/y9+u486zI8TeD0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lfHBAAAA3AAAAA8AAAAAAAAAAAAAAAAAmAIAAGRycy9kb3du&#10;cmV2LnhtbFBLBQYAAAAABAAEAPUAAACGAwAAAAA=&#10;" stroked="f">
                  <v:textbox>
                    <w:txbxContent>
                      <w:p w:rsidR="00B752C8" w:rsidRPr="009B4DA7" w:rsidRDefault="00B752C8" w:rsidP="00B752C8">
                        <w:pPr>
                          <w:jc w:val="center"/>
                          <w:rPr>
                            <w:sz w:val="16"/>
                            <w:szCs w:val="16"/>
                          </w:rPr>
                        </w:pPr>
                        <w:r>
                          <w:rPr>
                            <w:sz w:val="16"/>
                            <w:szCs w:val="16"/>
                          </w:rPr>
                          <w:t>С</w:t>
                        </w:r>
                        <w:r w:rsidRPr="009B4DA7">
                          <w:rPr>
                            <w:sz w:val="16"/>
                            <w:szCs w:val="16"/>
                          </w:rPr>
                          <w:t xml:space="preserve">тойност </w:t>
                        </w:r>
                        <w:r>
                          <w:rPr>
                            <w:sz w:val="16"/>
                            <w:szCs w:val="16"/>
                          </w:rPr>
                          <w:t xml:space="preserve">на потребителя </w:t>
                        </w:r>
                        <w:r w:rsidRPr="009B4DA7">
                          <w:rPr>
                            <w:sz w:val="16"/>
                            <w:szCs w:val="16"/>
                          </w:rPr>
                          <w:t>за компанията</w:t>
                        </w:r>
                      </w:p>
                    </w:txbxContent>
                  </v:textbox>
                </v:shape>
                <v:shape id="AutoShape 336" o:spid="_x0000_s1185" style="position:absolute;left:3147;top:8276;width:4680;height:108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hesQA&#10;AADcAAAADwAAAGRycy9kb3ducmV2LnhtbESPTU/DMAyG70j8h8hIXBBLxwFVZdk0wSZx2qDjws00&#10;pqlonKoxa/n3+IDEzZbfj8erzRx7c6Yxd4kdLBcFGOIm+Y5bB2+n/W0JJguyxz4xOfihDJv15cUK&#10;K58mfqVzLa3REM4VOggiQ2VtbgJFzIs0EOvtM40RRdextX7EScNjb++K4t5G7FgbAg70GKj5qr+j&#10;9h7r/fYQluVOXp7eZfdxM/Hx4Nz11bx9ACM0y7/4z/3sFb9UfH1GJ7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M4XrEAAAA3AAAAA8AAAAAAAAAAAAAAAAAmAIAAGRycy9k&#10;b3ducmV2LnhtbFBLBQYAAAAABAAEAPUAAACJAwAAAAA=&#10;" path="m,l3646,21600r14308,l21600,,,xe" filled="f" fillcolor="silver">
                  <v:stroke joinstyle="miter"/>
                  <v:path o:connecttype="custom" o:connectlocs="4285,540;2340,1080;395,540;2340,0" o:connectangles="0,0,0,0" textboxrect="3623,3620,17977,17980"/>
                </v:shape>
                <v:shape id="AutoShape 337" o:spid="_x0000_s1186" style="position:absolute;left:3974;top:7199;width:3010;height:98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4cUA&#10;AADcAAAADwAAAGRycy9kb3ducmV2LnhtbESPT0vDQBDF70K/wzIFL9Ju4kFC7LaU/gFPrUYv3qbZ&#10;MRvMzobs2MRv7wqCtxnem/d7s9pMvlNXGmIb2EC+zEAR18G23Bh4ez0uClBRkC12gcnAN0XYrGc3&#10;KyxtGPmFrpU0KoVwLNGAE+lLrWPtyGNchp44aR9h8ChpHRptBxxTuO/0fZY9aI8tJ4LDnnaO6s/q&#10;yyfuuTpuTy4vDvK8f5fD5W7k88mY2/m0fQQlNMm/+e/6yab6RQ6/z6QJ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EThxQAAANwAAAAPAAAAAAAAAAAAAAAAAJgCAABkcnMv&#10;ZG93bnJldi54bWxQSwUGAAAAAAQABAD1AAAAigMAAAAA&#10;" path="m,l5495,21600r10610,l21600,,,xe" filled="f" fillcolor="silver">
                  <v:stroke joinstyle="miter"/>
                  <v:path o:connecttype="custom" o:connectlocs="2627,490;1505,980;383,490;1505,0" o:connectangles="0,0,0,0" textboxrect="4550,4540,17050,1706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8" o:spid="_x0000_s1187" type="#_x0000_t5" style="position:absolute;left:4767;top:6209;width:13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3sAA&#10;AADcAAAADwAAAGRycy9kb3ducmV2LnhtbERPy6rCMBDdC/5DGOHuNFVEpBpFBMGd74W7oRmbYjNp&#10;m1jr398IF+5uDuc5y3VnS9FS4wvHCsajBARx5nTBuYLrZTecg/ABWWPpmBR8yMN61e8tMdXuzSdq&#10;zyEXMYR9igpMCFUqpc8MWfQjVxFH7uEaiyHCJpe6wXcMt6WcJMlMWiw4NhisaGsoe55fVkFtimN5&#10;GO9Pn+vmGS63+6Oup61SP4NuswARqAv/4j/3Xsf58wl8n4kX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U/3sAAAADcAAAADwAAAAAAAAAAAAAAAACYAgAAZHJzL2Rvd25y&#10;ZXYueG1sUEsFBgAAAAAEAAQA9QAAAIUDAAAAAA==&#10;" filled="f"/>
                <v:shape id="Text Box 339" o:spid="_x0000_s1188" type="#_x0000_t202" style="position:absolute;left:8087;top:6089;width:2880;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3SPL8A&#10;AADcAAAADwAAAGRycy9kb3ducmV2LnhtbERPy6rCMBDdC/5DGMGNaOr1XY1yFa649fEBYzO2xWZS&#10;mmjr398Igrs5nOesNo0pxJMql1tWMBxEIIgTq3NOFVzOf/05COeRNRaWScGLHGzW7dYKY21rPtLz&#10;5FMRQtjFqCDzvoyldElGBt3AlsSBu9nKoA+wSqWusA7hppA/UTSVBnMODRmWtMsouZ8eRsHtUPcm&#10;i/q695fZcTzdYj672pdS3U7zuwThqfFf8cd90GH+fATvZ8IF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ndI8vwAAANwAAAAPAAAAAAAAAAAAAAAAAJgCAABkcnMvZG93bnJl&#10;di54bWxQSwUGAAAAAAQABAD1AAAAhAMAAAAA&#10;" stroked="f">
                  <v:textbox>
                    <w:txbxContent>
                      <w:p w:rsidR="00B752C8" w:rsidRPr="009B4DA7" w:rsidRDefault="00B752C8" w:rsidP="00B752C8">
                        <w:pPr>
                          <w:jc w:val="center"/>
                          <w:rPr>
                            <w:sz w:val="16"/>
                            <w:szCs w:val="16"/>
                          </w:rPr>
                        </w:pPr>
                        <w:r>
                          <w:rPr>
                            <w:sz w:val="16"/>
                            <w:szCs w:val="16"/>
                          </w:rPr>
                          <w:t xml:space="preserve">Предлагане на преференциална стойност - например адаптиран продукт - на най-ценните потребители </w:t>
                        </w:r>
                      </w:p>
                    </w:txbxContent>
                  </v:textbox>
                </v:shape>
                <v:shape id="Text Box 340" o:spid="_x0000_s1189" type="#_x0000_t202" style="position:absolute;left:8087;top:7319;width:28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KSMEA&#10;AADcAAAADwAAAGRycy9kb3ducmV2LnhtbERP22rCQBB9F/oPyxT6IrqxxFt0DVZo8dXLB4zZMQlm&#10;Z0N2m8vfu4WCb3M419mmvalES40rLSuYTSMQxJnVJecKrpfvyQqE88gaK8ukYCAH6e5ttMVE245P&#10;1J59LkIIuwQVFN7XiZQuK8igm9qaOHB32xj0ATa51A12IdxU8jOKFtJgyaGhwJoOBWWP869RcD92&#10;4/m6u/346/IUL76wXN7soNTHe7/fgPDU+5f4333UYf4q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0SkjBAAAA3AAAAA8AAAAAAAAAAAAAAAAAmAIAAGRycy9kb3du&#10;cmV2LnhtbFBLBQYAAAAABAAEAPUAAACGAwAAAAA=&#10;" stroked="f">
                  <v:textbox>
                    <w:txbxContent>
                      <w:p w:rsidR="00B752C8" w:rsidRPr="009B4DA7" w:rsidRDefault="00B752C8" w:rsidP="00B752C8">
                        <w:pPr>
                          <w:jc w:val="center"/>
                          <w:rPr>
                            <w:sz w:val="16"/>
                            <w:szCs w:val="16"/>
                          </w:rPr>
                        </w:pPr>
                        <w:r>
                          <w:rPr>
                            <w:sz w:val="16"/>
                            <w:szCs w:val="16"/>
                          </w:rPr>
                          <w:t>Предлагане на „нормален” недиференциран продукт</w:t>
                        </w:r>
                      </w:p>
                    </w:txbxContent>
                  </v:textbox>
                </v:shape>
                <v:shape id="Text Box 341" o:spid="_x0000_s1190" type="#_x0000_t202" style="position:absolute;left:8107;top:8419;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v08IA&#10;AADcAAAADwAAAGRycy9kb3ducmV2LnhtbERPyWrDMBC9F/oPYgq9lEROyeK4UUxaSPHVST5gbE1s&#10;U2tkLNXL31eFQm/zeOsc0sm0YqDeNZYVrJYRCOLS6oYrBbfreRGDcB5ZY2uZFMzkID0+Phww0Xbk&#10;nIaLr0QIYZeggtr7LpHSlTUZdEvbEQfubnuDPsC+krrHMYSbVr5G0VYabDg01NjRR03l1+XbKLhn&#10;48tmPxaf/rbL19t3bHaFnZV6fppObyA8Tf5f/OfOdJgfb+D3mXCB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O/TwgAAANwAAAAPAAAAAAAAAAAAAAAAAJgCAABkcnMvZG93&#10;bnJldi54bWxQSwUGAAAAAAQABAD1AAAAhwMAAAAA&#10;" stroked="f">
                  <v:textbox>
                    <w:txbxContent>
                      <w:p w:rsidR="00B752C8" w:rsidRPr="009B4DA7" w:rsidRDefault="00B752C8" w:rsidP="00B752C8">
                        <w:pPr>
                          <w:jc w:val="center"/>
                          <w:rPr>
                            <w:sz w:val="16"/>
                            <w:szCs w:val="16"/>
                          </w:rPr>
                        </w:pPr>
                        <w:r>
                          <w:rPr>
                            <w:sz w:val="16"/>
                            <w:szCs w:val="16"/>
                          </w:rPr>
                          <w:t>Изоставяне на клиентите, които не носят печалба</w:t>
                        </w:r>
                      </w:p>
                    </w:txbxContent>
                  </v:textbox>
                </v:shape>
                <v:line id="Line 342" o:spid="_x0000_s1191" style="position:absolute;flip:y;visibility:visible;mso-wrap-style:square" from="7352,8694" to="8107,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ipbMUAAADcAAAADwAAAGRycy9kb3ducmV2LnhtbESPT2vCQBDF74V+h2UEL0E3rSAa3YT+&#10;USgUD7UePA7ZMQlmZ0N2qvHbu4VCbzO893vzZl0MrlUX6kPj2cDTNAVFXHrbcGXg8L2dLEAFQbbY&#10;eiYDNwpQ5I8Pa8ysv/IXXfZSqRjCIUMDtUiXaR3KmhyGqe+Io3byvUOJa19p2+M1hrtWP6fpXDts&#10;OF6osaO3msrz/sfFGtsdv89myavTSbKkzVE+Uy3GjEfDywqU0CD/5j/6w0ZuMYffZ+IEO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ipbMUAAADcAAAADwAAAAAAAAAA&#10;AAAAAAChAgAAZHJzL2Rvd25yZXYueG1sUEsFBgAAAAAEAAQA+QAAAJMDAAAAAA==&#10;">
                  <v:stroke endarrow="block"/>
                </v:line>
                <v:line id="Line 343" o:spid="_x0000_s1192" style="position:absolute;flip:y;visibility:visible;mso-wrap-style:square" from="6555,7584" to="8147,7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QM98YAAADcAAAADwAAAGRycy9kb3ducmV2LnhtbESPT2vCQBDF70K/wzIFL0E3VrBp6iq1&#10;KhSkB/8cehyy0yQ0Oxuyo6bfvlsQvM3w3u/Nm/myd426UBdqzwYm4xQUceFtzaWB03E7ykAFQbbY&#10;eCYDvxRguXgYzDG3/sp7uhykVDGEQ44GKpE21zoUFTkMY98SR+3bdw4lrl2pbYfXGO4a/ZSmM+2w&#10;5nihwpbeKyp+DmcXa2w/eT2dJiunk+SFNl+yS7UYM3zs315BCfVyN9/oDxu57Bn+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EDPfGAAAA3AAAAA8AAAAAAAAA&#10;AAAAAAAAoQIAAGRycy9kb3ducmV2LnhtbFBLBQYAAAAABAAEAPkAAACUAwAAAAA=&#10;">
                  <v:stroke endarrow="block"/>
                </v:line>
                <v:line id="Line 344" o:spid="_x0000_s1193" style="position:absolute;flip:y;visibility:visible;mso-wrap-style:square" from="5727,6504" to="8087,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YhcUAAADcAAAADwAAAGRycy9kb3ducmV2LnhtbESPQWvCQBCF74X+h2UKvQTdWKFodJXa&#10;VigUD7UePA7ZMQnNzobsVOO/dw6F3uYx73vzZrkeQmvO1KcmsoPJOAdDXEbfcOXg8L0dzcAkQfbY&#10;RiYHV0qwXt3fLbHw8cJfdN5LZTSEU4EOapGusDaVNQVM49gR6+4U+4Cisq+s7/Gi4aG1T3n+bAM2&#10;rBdq7Oi1pvJn/xu0xnbHb9Nptgk2y+b0fpTP3Ipzjw/DywKM0CD/5j/6wys307b6jE5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uYhcUAAADcAAAADwAAAAAAAAAA&#10;AAAAAAChAgAAZHJzL2Rvd25yZXYueG1sUEsFBgAAAAAEAAQA+QAAAJMDAAAAAA==&#10;">
                  <v:stroke endarrow="block"/>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 o:spid="_x0000_s1194" type="#_x0000_t75" alt="chovek" style="position:absolute;left:5193;top:6605;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VIkDDAAAA3AAAAA8AAABkcnMvZG93bnJldi54bWxET01rwkAQvQv+h2WE3nSjiJrUVVSQFjxI&#10;Uw89DtlpEs3Oxuw2xn/vCkJv83ifs1x3phItNa60rGA8ikAQZ1aXnCs4fe+HCxDOI2usLJOCOzlY&#10;r/q9JSba3viL2tTnIoSwS1BB4X2dSOmyggy6ka2JA/drG4M+wCaXusFbCDeVnETRTBosOTQUWNOu&#10;oOyS/hkF0+1pfvj5iMZl2rbn+HqWceqPSr0Nus07CE+d/xe/3J86zF/E8HwmXC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hUiQMMAAADcAAAADwAAAAAAAAAAAAAAAACf&#10;AgAAZHJzL2Rvd25yZXYueG1sUEsFBgAAAAAEAAQA9wAAAI8DAAAAAA==&#10;">
                  <v:imagedata r:id="rId9" o:title="chovek"/>
                </v:shape>
                <v:shape id="Picture 346" o:spid="_x0000_s1195" type="#_x0000_t75" alt="chovek" style="position:absolute;left:5463;top:6602;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2HQDGAAAA3AAAAA8AAABkcnMvZG93bnJldi54bWxEj0FrwkAQhe8F/8MyQm91Y5G2ia5iC6Lg&#10;oTR68DhkxySanU2z25j+e+dQ6G2G9+a9bxarwTWqpy7Ung1MJwko4sLbmksDx8Pm6Q1UiMgWG89k&#10;4JcCrJajhwVm1t/4i/o8lkpCOGRooIqxzbQORUUOw8S3xKKdfecwytqV2nZ4k3DX6OckedEOa5aG&#10;Clv6qKi45j/OwOz9+Lo/bZNpnff9Jf2+6DSPn8Y8jof1HFSkIf6b/653VvBTwZdnZAK9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vYdAMYAAADcAAAADwAAAAAAAAAAAAAA&#10;AACfAgAAZHJzL2Rvd25yZXYueG1sUEsFBgAAAAAEAAQA9wAAAJIDAAAAAA==&#10;">
                  <v:imagedata r:id="rId9" o:title="chovek"/>
                </v:shape>
                <v:shape id="Picture 347" o:spid="_x0000_s1196" type="#_x0000_t75" alt="chovek" style="position:absolute;left:5193;top:6601;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6uJvEAAAA3AAAAA8AAABkcnMvZG93bnJldi54bWxET0trwkAQvgv9D8sUetNNpNQmzSqtIC30&#10;IKYeehyyYx5mZ2N2G+O/dwuCt/n4npOtRtOKgXpXW1YQzyIQxIXVNZcK9j+b6SsI55E1tpZJwYUc&#10;rJYPkwxTbc+8oyH3pQgh7FJUUHnfpVK6oiKDbmY74sAdbG/QB9iXUvd4DuGmlfMoepEGaw4NFXa0&#10;rqg45n9GwfPHfvH9+xnFdT4MTXJqZJL7rVJPj+P7GwhPo7+Lb+4vHeYnMfw/Ey6Qy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6uJvEAAAA3AAAAA8AAAAAAAAAAAAAAAAA&#10;nwIAAGRycy9kb3ducmV2LnhtbFBLBQYAAAAABAAEAPcAAACQAwAAAAA=&#10;">
                  <v:imagedata r:id="rId9" o:title="chovek"/>
                </v:shape>
                <v:shape id="Picture 348" o:spid="_x0000_s1197" type="#_x0000_t75" alt="chovek" style="position:absolute;left:5463;top:6600;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oJuzEAAAA3AAAAA8AAABkcnMvZG93bnJldi54bWxET0trwkAQvhf8D8sIvelGKa1J3YgK0kIP&#10;xTSHHofsNA+zszG7jfHfuwWht/n4nrPejKYVA/WutqxgMY9AEBdW11wqyL8OsxUI55E1tpZJwZUc&#10;bNLJwxoTbS98pCHzpQgh7BJUUHnfJVK6oiKDbm474sD92N6gD7Avpe7xEsJNK5dR9CwN1hwaKuxo&#10;X1Fxyn6Ngqdd/vLx/RYt6mwYmvjcyDjzn0o9TsftKwhPo/8X393vOsyPl/D3TLhAp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oJuzEAAAA3AAAAA8AAAAAAAAAAAAAAAAA&#10;nwIAAGRycy9kb3ducmV2LnhtbFBLBQYAAAAABAAEAPcAAACQAwAAAAA=&#10;">
                  <v:imagedata r:id="rId9" o:title="chovek"/>
                </v:shape>
                <v:shape id="Picture 349" o:spid="_x0000_s1198" type="#_x0000_t75" alt="chovek" style="position:absolute;left:5229;top:7583;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kg3fDAAAA3AAAAA8AAABkcnMvZG93bnJldi54bWxET01rwkAQvQv+h2UEb7pRS9tEV7EFqdCD&#10;mHrocciOSTQ7G7NrjP++WxC8zeN9zmLVmUq01LjSsoLJOAJBnFldcq7g8LMZvYNwHlljZZkU3MnB&#10;atnvLTDR9sZ7alOfixDCLkEFhfd1IqXLCjLoxrYmDtzRNgZ9gE0udYO3EG4qOY2iV2mw5NBQYE2f&#10;BWXn9GoUvHwc3r5/v6JJmbbtKb6cZJz6nVLDQbeeg/DU+af44d7qMD+ewf8z4QK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SDd8MAAADcAAAADwAAAAAAAAAAAAAAAACf&#10;AgAAZHJzL2Rvd25yZXYueG1sUEsFBgAAAAAEAAQA9wAAAI8DAAAAAA==&#10;">
                  <v:imagedata r:id="rId9" o:title="chovek"/>
                </v:shape>
                <v:shape id="Picture 350" o:spid="_x0000_s1199" type="#_x0000_t75" alt="chovek" style="position:absolute;left:5467;top:7583;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NGwPEAAAA3AAAAA8AAABkcnMvZG93bnJldi54bWxET0trwkAQvgv9D8sUvNWNItqkbqQKUsGD&#10;NM2hxyE7zaPZ2ZjdxvTfd4WCt/n4nrPZjqYVA/WutqxgPotAEBdW11wqyD8OT88gnEfW2FomBb/k&#10;YJs+TDaYaHvldxoyX4oQwi5BBZX3XSKlKyoy6Ga2Iw7cl+0N+gD7UuoeryHctHIRRStpsObQUGFH&#10;+4qK7+zHKFju8vXp8y2a19kwNPGlkXHmz0pNH8fXFxCeRn8X/7uPOsyPl3B7Jlwg0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NGwPEAAAA3AAAAA8AAAAAAAAAAAAAAAAA&#10;nwIAAGRycy9kb3ducmV2LnhtbFBLBQYAAAAABAAEAPcAAACQAwAAAAA=&#10;">
                  <v:imagedata r:id="rId9" o:title="chovek"/>
                </v:shape>
                <v:shape id="Picture 351" o:spid="_x0000_s1200" type="#_x0000_t75" alt="chovek" style="position:absolute;left:4675;top:7584;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BvpjDAAAA3AAAAA8AAABkcnMvZG93bnJldi54bWxET0uLwjAQvgv+hzCCN00V99FqFHdBVtiD&#10;2PWwx6EZ22ozqU2s9d9vFgRv8/E9Z7HqTCVaalxpWcFkHIEgzqwuOVdw+NmM3kE4j6yxskwK7uRg&#10;tez3Fphoe+M9tanPRQhhl6CCwvs6kdJlBRl0Y1sTB+5oG4M+wCaXusFbCDeVnEbRqzRYcmgosKbP&#10;grJzejUKZh+Ht+/fr2hSpm17ii8nGad+p9Rw0K3nIDx1/il+uLc6zI9f4P+ZcIF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G+mMMAAADcAAAADwAAAAAAAAAAAAAAAACf&#10;AgAAZHJzL2Rvd25yZXYueG1sUEsFBgAAAAAEAAQA9wAAAI8DAAAAAA==&#10;">
                  <v:imagedata r:id="rId9" o:title="chovek"/>
                </v:shape>
                <v:shape id="Picture 352" o:spid="_x0000_s1201" type="#_x0000_t75" alt="chovek" style="position:absolute;left:4942;top:7584;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TIO/EAAAA3AAAAA8AAABkcnMvZG93bnJldi54bWxET0trwkAQvgv9D8sUeqsbRdSkbqQK0kIP&#10;YppDj0N2mkezszG7jfHfu4WCt/n4nrPZjqYVA/WutqxgNo1AEBdW11wqyD8Pz2sQziNrbC2Tgis5&#10;2KYPkw0m2l74REPmSxFC2CWooPK+S6R0RUUG3dR2xIH7tr1BH2BfSt3jJYSbVs6jaCkN1hwaKuxo&#10;X1Hxk/0aBYtdvvr4eotmdTYMTXxuZJz5o1JPj+PrCwhPo7+L/93vOsyPl/D3TLhApj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TIO/EAAAA3AAAAA8AAAAAAAAAAAAAAAAA&#10;nwIAAGRycy9kb3ducmV2LnhtbFBLBQYAAAAABAAEAPcAAACQAwAAAAA=&#10;">
                  <v:imagedata r:id="rId9" o:title="chovek"/>
                </v:shape>
                <v:shape id="Picture 353" o:spid="_x0000_s1202" type="#_x0000_t75" alt="chovek" style="position:absolute;left:5747;top:7583;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fhXTDAAAA3AAAAA8AAABkcnMvZG93bnJldi54bWxET01rwkAQvQv+h2WE3nSjiDapq6ggLXiQ&#10;ph56HLLTJJqdjdltjP/eFQRv83ifs1h1phItNa60rGA8ikAQZ1aXnCs4/uyG7yCcR9ZYWSYFN3Kw&#10;WvZ7C0y0vfI3tanPRQhhl6CCwvs6kdJlBRl0I1sTB+7PNgZ9gE0udYPXEG4qOYmimTRYcmgosKZt&#10;Qdk5/TcKppvjfP/7GY3LtG1P8eUk49QflHobdOsPEJ46/xI/3V86zI/n8HgmXCC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R+FdMMAAADcAAAADwAAAAAAAAAAAAAAAACf&#10;AgAAZHJzL2Rvd25yZXYueG1sUEsFBgAAAAAEAAQA9wAAAI8DAAAAAA==&#10;">
                  <v:imagedata r:id="rId9" o:title="chovek"/>
                </v:shape>
                <v:shape id="Picture 354" o:spid="_x0000_s1203" type="#_x0000_t75" alt="chovek" style="position:absolute;left:6001;top:7583;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AEQbGAAAA3AAAAA8AAABkcnMvZG93bnJldi54bWxEj0FrwkAQhe8F/8MyQm91Y5G2ia5iC6Lg&#10;oTR68DhkxySanU2z25j+e+dQ6G2G9+a9bxarwTWqpy7Ung1MJwko4sLbmksDx8Pm6Q1UiMgWG89k&#10;4JcCrJajhwVm1t/4i/o8lkpCOGRooIqxzbQORUUOw8S3xKKdfecwytqV2nZ4k3DX6OckedEOa5aG&#10;Clv6qKi45j/OwOz9+Lo/bZNpnff9Jf2+6DSPn8Y8jof1HFSkIf6b/653VvBToZVnZAK9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IARBsYAAADcAAAADwAAAAAAAAAAAAAA&#10;AACfAgAAZHJzL2Rvd25yZXYueG1sUEsFBgAAAAAEAAQA9wAAAJIDAAAAAA==&#10;">
                  <v:imagedata r:id="rId9" o:title="chovek"/>
                </v:shape>
                <v:shape id="Picture 355" o:spid="_x0000_s1204" type="#_x0000_t75" alt="chovek" style="position:absolute;left:5248;top:8681;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MtJ3DAAAA3AAAAA8AAABkcnMvZG93bnJldi54bWxET01rwkAQvRf8D8sIvekmpahJXYMKotCD&#10;GD30OGSnSWx2Ns2uMf333YLQ2zze5yyzwTSip87VlhXE0wgEcWF1zaWCy3k3WYBwHlljY5kU/JCD&#10;bDV6WmKq7Z1P1Oe+FCGEXYoKKu/bVEpXVGTQTW1LHLhP2xn0AXal1B3eQ7hp5EsUzaTBmkNDhS1t&#10;Kyq+8ptR8Lq5zN8/9lFc531/Tb6vMsn9Uann8bB+A+Fp8P/ih/ugw/wkgb9nw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8y0ncMAAADcAAAADwAAAAAAAAAAAAAAAACf&#10;AgAAZHJzL2Rvd25yZXYueG1sUEsFBgAAAAAEAAQA9wAAAI8DAAAAAA==&#10;">
                  <v:imagedata r:id="rId9" o:title="chovek"/>
                </v:shape>
                <v:shape id="Picture 356" o:spid="_x0000_s1205" type="#_x0000_t75" alt="chovek" style="position:absolute;left:5486;top:8681;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Z6fvFAAAA3AAAAA8AAABkcnMvZG93bnJldi54bWxEj0FrwkAUhO9C/8PyCt7qJkWqia6hLRQL&#10;PYgxB4+P7DOJZt+m2TWm/75bKHgcZuYbZp2NphUD9a6xrCCeRSCIS6sbrhQUh4+nJQjnkTW2lknB&#10;DznINg+TNaba3nhPQ+4rESDsUlRQe9+lUrqyJoNuZjvi4J1sb9AH2VdS93gLcNPK5yh6kQYbDgs1&#10;dvReU3nJr0bB/K1YfB23Udzkw3BOvs8yyf1Oqenj+LoC4Wn09/B/+1MrCET4OxOO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2en7xQAAANwAAAAPAAAAAAAAAAAAAAAA&#10;AJ8CAABkcnMvZG93bnJldi54bWxQSwUGAAAAAAQABAD3AAAAkQMAAAAA&#10;">
                  <v:imagedata r:id="rId9" o:title="chovek"/>
                </v:shape>
                <v:shape id="Picture 357" o:spid="_x0000_s1206" type="#_x0000_t75" alt="chovek" style="position:absolute;left:4694;top:8682;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VTGDGAAAA3AAAAA8AAABkcnMvZG93bnJldi54bWxEj0FrwkAUhO+F/oflFbzV3YhYk7pKLRQF&#10;D8XUQ4+P7GsSm30bs2uM/94VCj0OM/MNs1gNthE9db52rCEZKxDEhTM1lxoOXx/PcxA+IBtsHJOG&#10;K3lYLR8fFpgZd+E99XkoRYSwz1BDFUKbSemLiiz6sWuJo/fjOoshyq6UpsNLhNtGTpSaSYs1x4UK&#10;W3qvqPjNz1bDdH142X1vVFLnfX9MT0eZ5uFT69HT8PYKItAQ/sN/7a3RMFEJ3M/EIyC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pVMYMYAAADcAAAADwAAAAAAAAAAAAAA&#10;AACfAgAAZHJzL2Rvd25yZXYueG1sUEsFBgAAAAAEAAQA9wAAAJIDAAAAAA==&#10;">
                  <v:imagedata r:id="rId9" o:title="chovek"/>
                </v:shape>
                <v:shape id="Picture 358" o:spid="_x0000_s1207" type="#_x0000_t75" alt="chovek" style="position:absolute;left:4961;top:8682;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H0hfFAAAA3AAAAA8AAABkcnMvZG93bnJldi54bWxEj0FrwkAUhO9C/8PyCt501yBtja5SC6UF&#10;D6XRg8dH9pnEZt/G7DbGf+8KgsdhZr5hFqve1qKj1leONUzGCgRx7kzFhYbd9nP0BsIHZIO1Y9Jw&#10;IQ+r5dNggalxZ/6lLguFiBD2KWooQ2hSKX1ekkU/dg1x9A6utRiibAtpWjxHuK1lotSLtFhxXCix&#10;oY+S8r/s32qYrnevm/2XmlRZ1x1np6OcZeFH6+Fz/z4HEagPj/C9/W00JCqB25l4BOTy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R9IXxQAAANwAAAAPAAAAAAAAAAAAAAAA&#10;AJ8CAABkcnMvZG93bnJldi54bWxQSwUGAAAAAAQABAD3AAAAkQMAAAAA&#10;">
                  <v:imagedata r:id="rId9" o:title="chovek"/>
                </v:shape>
                <v:shape id="Picture 359" o:spid="_x0000_s1208" type="#_x0000_t75" alt="chovek" style="position:absolute;left:5766;top:8681;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Ld4zGAAAA3AAAAA8AAABkcnMvZG93bnJldi54bWxEj0FrwkAUhO8F/8PyBG91Vy2tRlexBWnB&#10;gzR68PjIPpNo9m3MrjH9926h0OMwM98wi1VnK9FS40vHGkZDBYI4c6bkXMNhv3megvAB2WDlmDT8&#10;kIfVsve0wMS4O39Tm4ZcRAj7BDUUIdSJlD4ryKIfupo4eifXWAxRNrk0Dd4j3FZyrNSrtFhyXCiw&#10;po+Cskt6sxpe3g9v2+OnGpVp255n17OcpWGn9aDfrecgAnXhP/zX/jIaxmoCv2fiEZD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Qt3jMYAAADcAAAADwAAAAAAAAAAAAAA&#10;AACfAgAAZHJzL2Rvd25yZXYueG1sUEsFBgAAAAAEAAQA9wAAAJIDAAAAAA==&#10;">
                  <v:imagedata r:id="rId9" o:title="chovek"/>
                </v:shape>
                <v:shape id="Picture 360" o:spid="_x0000_s1209" type="#_x0000_t75" alt="chovek" style="position:absolute;left:6020;top:8681;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i7/jFAAAA3AAAAA8AAABkcnMvZG93bnJldi54bWxEj0FrwkAUhO9C/8PyCr3priJtja7SCsWC&#10;h2LqweMj+0yi2bcxu8b4711B8DjMzDfMbNHZSrTU+NKxhuFAgSDOnCk517D9/+l/gvAB2WDlmDRc&#10;ycNi/tKbYWLchTfUpiEXEcI+QQ1FCHUipc8KsugHriaO3t41FkOUTS5Ng5cIt5UcKfUuLZYcFwqs&#10;aVlQdkzPVsP4e/ux3q3UsEzb9jA5HeQkDX9av712X1MQgbrwDD/av0bDSI3hfiYeAT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4u/4xQAAANwAAAAPAAAAAAAAAAAAAAAA&#10;AJ8CAABkcnMvZG93bnJldi54bWxQSwUGAAAAAAQABAD3AAAAkQMAAAAA&#10;">
                  <v:imagedata r:id="rId9" o:title="chovek"/>
                </v:shape>
                <v:shape id="Picture 361" o:spid="_x0000_s1210" type="#_x0000_t75" alt="chovek" style="position:absolute;left:6277;top:8682;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uSmPGAAAA3AAAAA8AAABkcnMvZG93bnJldi54bWxEj0FrwkAUhO8F/8PyBG91V7GtRlexBWnB&#10;gzR68PjIPpNo9m3MrjH9926h0OMwM98wi1VnK9FS40vHGkZDBYI4c6bkXMNhv3megvAB2WDlmDT8&#10;kIfVsve0wMS4O39Tm4ZcRAj7BDUUIdSJlD4ryKIfupo4eifXWAxRNrk0Dd4j3FZyrNSrtFhyXCiw&#10;po+Cskt6sxom74e37fFTjcq0bc+z61nO0rDTetDv1nMQgbrwH/5rfxkNY/UCv2fiEZDL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5KY8YAAADcAAAADwAAAAAAAAAAAAAA&#10;AACfAgAAZHJzL2Rvd25yZXYueG1sUEsFBgAAAAAEAAQA9wAAAJIDAAAAAA==&#10;">
                  <v:imagedata r:id="rId9" o:title="chovek"/>
                </v:shape>
                <v:shape id="Picture 362" o:spid="_x0000_s1211" type="#_x0000_t75" alt="chovek" style="position:absolute;left:6531;top:8682;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81BTFAAAA3AAAAA8AAABkcnMvZG93bnJldi54bWxEj0FrwkAUhO+F/oflFbzprlJsja7SCkXB&#10;QzH14PGRfSbR7NuYXWP8964g9DjMzDfMbNHZSrTU+NKxhuFAgSDOnCk517D7++l/gvAB2WDlmDTc&#10;yMNi/voyw8S4K2+pTUMuIoR9ghqKEOpESp8VZNEPXE0cvYNrLIYom1yaBq8Rbis5UmosLZYcFwqs&#10;aVlQdkovVsP79+5js1+pYZm27XFyPspJGn617r11X1MQgbrwH36210bDSI3hcSYeAT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fNQUxQAAANwAAAAPAAAAAAAAAAAAAAAA&#10;AJ8CAABkcnMvZG93bnJldi54bWxQSwUGAAAAAAQABAD3AAAAkQMAAAAA&#10;">
                  <v:imagedata r:id="rId9" o:title="chovek"/>
                </v:shape>
                <v:shape id="Picture 363" o:spid="_x0000_s1212" type="#_x0000_t75" alt="chovek" style="position:absolute;left:4150;top:8681;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wcY/FAAAA3AAAAA8AAABkcnMvZG93bnJldi54bWxEj0FrwkAUhO9C/8PyCt7qrlK0RldphaLg&#10;oZh68PjIPpNo9m3MrjH+e7dQ8DjMzDfMfNnZSrTU+NKxhuFAgSDOnCk517D//X77AOEDssHKMWm4&#10;k4fl4qU3x8S4G++oTUMuIoR9ghqKEOpESp8VZNEPXE0cvaNrLIYom1yaBm8Rbis5UmosLZYcFwqs&#10;aVVQdk6vVsP7136yPazVsEzb9jS9nOQ0DT9a91+7zxmIQF14hv/bG6NhpCbwdyYeAbl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MHGPxQAAANwAAAAPAAAAAAAAAAAAAAAA&#10;AJ8CAABkcnMvZG93bnJldi54bWxQSwUGAAAAAAQABAD3AAAAkQMAAAAA&#10;">
                  <v:imagedata r:id="rId9" o:title="chovek"/>
                </v:shape>
                <v:shape id="Picture 364" o:spid="_x0000_s1213" type="#_x0000_t75" alt="chovek" style="position:absolute;left:4417;top:8681;width:245;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v5f3CAAAA3AAAAA8AAABkcnMvZG93bnJldi54bWxET89rwjAUvg/8H8ITdpuJIk6rUVSQDTwM&#10;qwePj+bZVpuX2mS1/vfmMNjx4/u9WHW2Ei01vnSsYThQIIgzZ0rONZyOu48pCB+QDVaOScOTPKyW&#10;vbcFJsY9+EBtGnIRQ9gnqKEIoU6k9FlBFv3A1cSRu7jGYoiwyaVp8BHDbSVHSk2kxZJjQ4E1bQvK&#10;bumv1TDenD735y81LNO2vc7uVzlLw4/W7/1uPQcRqAv/4j/3t9EwUnFtPBOPgF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r+X9wgAAANwAAAAPAAAAAAAAAAAAAAAAAJ8C&#10;AABkcnMvZG93bnJldi54bWxQSwUGAAAAAAQABAD3AAAAjgMAAAAA&#10;">
                  <v:imagedata r:id="rId9" o:title="chovek"/>
                </v:shape>
              </v:group>
            </w:pict>
          </mc:Fallback>
        </mc:AlternateContent>
      </w:r>
    </w:p>
    <w:p w:rsidR="00B752C8" w:rsidRDefault="00B752C8" w:rsidP="00B752C8">
      <w:pPr>
        <w:spacing w:line="360" w:lineRule="auto"/>
        <w:jc w:val="both"/>
      </w:pPr>
    </w:p>
    <w:p w:rsidR="00B752C8" w:rsidRDefault="00B752C8" w:rsidP="00B752C8">
      <w:pPr>
        <w:spacing w:line="360" w:lineRule="auto"/>
        <w:jc w:val="both"/>
      </w:pPr>
    </w:p>
    <w:p w:rsidR="00B752C8" w:rsidRPr="00BC6234" w:rsidRDefault="00B752C8" w:rsidP="00B752C8">
      <w:pPr>
        <w:spacing w:line="360" w:lineRule="auto"/>
        <w:jc w:val="both"/>
        <w:rPr>
          <w:lang w:val="ru-RU"/>
        </w:rPr>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Default="00B752C8" w:rsidP="00B752C8">
      <w:pPr>
        <w:spacing w:line="360" w:lineRule="auto"/>
        <w:jc w:val="both"/>
      </w:pPr>
    </w:p>
    <w:p w:rsidR="00B752C8" w:rsidRPr="000B4140" w:rsidRDefault="00B752C8" w:rsidP="00B752C8">
      <w:pPr>
        <w:spacing w:line="360" w:lineRule="auto"/>
        <w:jc w:val="center"/>
        <w:rPr>
          <w:b/>
          <w:i/>
          <w:sz w:val="26"/>
          <w:szCs w:val="26"/>
        </w:rPr>
      </w:pPr>
      <w:r w:rsidRPr="000B4140">
        <w:rPr>
          <w:b/>
          <w:i/>
          <w:sz w:val="26"/>
          <w:szCs w:val="26"/>
        </w:rPr>
        <w:t>Фиг. 2.9. Сегментиране по стойност на потребителя</w:t>
      </w:r>
    </w:p>
    <w:p w:rsidR="00B752C8" w:rsidRDefault="00B752C8" w:rsidP="00B752C8">
      <w:pPr>
        <w:spacing w:line="360" w:lineRule="auto"/>
        <w:jc w:val="both"/>
        <w:rPr>
          <w:sz w:val="26"/>
          <w:szCs w:val="26"/>
        </w:rPr>
      </w:pPr>
    </w:p>
    <w:p w:rsidR="00B752C8" w:rsidRDefault="00B752C8" w:rsidP="00B752C8">
      <w:pPr>
        <w:spacing w:line="360" w:lineRule="auto"/>
        <w:ind w:firstLine="567"/>
        <w:jc w:val="both"/>
        <w:rPr>
          <w:sz w:val="26"/>
          <w:szCs w:val="26"/>
        </w:rPr>
      </w:pPr>
      <w:r>
        <w:rPr>
          <w:sz w:val="26"/>
          <w:szCs w:val="26"/>
        </w:rPr>
        <w:t xml:space="preserve">Интрес прдставлява и </w:t>
      </w:r>
      <w:r w:rsidRPr="000B4140">
        <w:rPr>
          <w:sz w:val="26"/>
          <w:szCs w:val="26"/>
        </w:rPr>
        <w:t>опитът на Теско със стимулиране на най-добрите клиенти.</w:t>
      </w:r>
    </w:p>
    <w:p w:rsidR="00B752C8" w:rsidRDefault="00B752C8" w:rsidP="00B752C8">
      <w:pPr>
        <w:spacing w:line="360" w:lineRule="auto"/>
        <w:ind w:firstLine="567"/>
        <w:jc w:val="both"/>
        <w:rPr>
          <w:sz w:val="26"/>
          <w:szCs w:val="26"/>
        </w:rPr>
      </w:pPr>
    </w:p>
    <w:p w:rsidR="00B752C8" w:rsidRPr="00E74A40" w:rsidRDefault="00B752C8" w:rsidP="00B752C8">
      <w:pPr>
        <w:shd w:val="clear" w:color="auto" w:fill="CCCCCC"/>
        <w:spacing w:line="360" w:lineRule="auto"/>
        <w:rPr>
          <w:b/>
          <w:sz w:val="26"/>
          <w:szCs w:val="26"/>
        </w:rPr>
      </w:pPr>
      <w:r w:rsidRPr="00E74A40">
        <w:rPr>
          <w:b/>
          <w:sz w:val="26"/>
          <w:szCs w:val="26"/>
        </w:rPr>
        <w:t>Отсяване на най-добрите клиенти от Теско</w:t>
      </w:r>
    </w:p>
    <w:p w:rsidR="00B752C8" w:rsidRPr="000B4140" w:rsidRDefault="00B752C8" w:rsidP="00B752C8">
      <w:pPr>
        <w:shd w:val="clear" w:color="auto" w:fill="CCCCCC"/>
        <w:spacing w:line="360" w:lineRule="auto"/>
        <w:ind w:firstLine="567"/>
        <w:jc w:val="both"/>
        <w:rPr>
          <w:sz w:val="26"/>
          <w:szCs w:val="26"/>
        </w:rPr>
      </w:pPr>
      <w:r w:rsidRPr="000B4140">
        <w:rPr>
          <w:sz w:val="26"/>
          <w:szCs w:val="26"/>
        </w:rPr>
        <w:t xml:space="preserve">Теско, голям търговец на дребно във Великобритания и Европа, тества програма за преференциални условия за потребителите, извършващи големи </w:t>
      </w:r>
      <w:r>
        <w:rPr>
          <w:sz w:val="26"/>
          <w:szCs w:val="26"/>
        </w:rPr>
        <w:t>покупки</w:t>
      </w:r>
      <w:r w:rsidRPr="000B4140">
        <w:rPr>
          <w:sz w:val="26"/>
          <w:szCs w:val="26"/>
        </w:rPr>
        <w:t>, определени по данни от карт</w:t>
      </w:r>
      <w:r>
        <w:rPr>
          <w:sz w:val="26"/>
          <w:szCs w:val="26"/>
        </w:rPr>
        <w:t>ите</w:t>
      </w:r>
      <w:r w:rsidRPr="000B4140">
        <w:rPr>
          <w:sz w:val="26"/>
          <w:szCs w:val="26"/>
        </w:rPr>
        <w:t xml:space="preserve"> им за лоялност. На тези потребители се изпращат покани за участие в събития по въвеждане на пазара на привлекателни нови продукти, например скъпи вина, посещения на голф игрища или възможност да се видят водещи в света фризьори. За задържане на потребителите, които могат да похарчат в магазина например повече от 10 000 лири годишно, преразпределянето на стойност от магазина обратно към потребителите е задължително.</w:t>
      </w:r>
    </w:p>
    <w:p w:rsidR="00B752C8" w:rsidRPr="008609E0" w:rsidRDefault="00B752C8" w:rsidP="00B752C8">
      <w:pPr>
        <w:spacing w:line="360" w:lineRule="auto"/>
        <w:jc w:val="both"/>
        <w:rPr>
          <w:sz w:val="26"/>
          <w:szCs w:val="26"/>
        </w:rPr>
      </w:pPr>
    </w:p>
    <w:p w:rsidR="00B752C8" w:rsidRPr="000B4140" w:rsidRDefault="00B752C8" w:rsidP="00B752C8">
      <w:pPr>
        <w:spacing w:line="360" w:lineRule="auto"/>
        <w:ind w:firstLine="567"/>
        <w:jc w:val="both"/>
        <w:rPr>
          <w:b/>
          <w:sz w:val="26"/>
          <w:szCs w:val="26"/>
        </w:rPr>
      </w:pPr>
      <w:r w:rsidRPr="000B4140">
        <w:rPr>
          <w:b/>
          <w:sz w:val="26"/>
          <w:szCs w:val="26"/>
        </w:rPr>
        <w:t>Продукт</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rPr>
          <w:sz w:val="26"/>
          <w:szCs w:val="26"/>
        </w:rPr>
      </w:pPr>
      <w:r w:rsidRPr="000B4140">
        <w:rPr>
          <w:sz w:val="26"/>
          <w:szCs w:val="26"/>
        </w:rPr>
        <w:lastRenderedPageBreak/>
        <w:t>Въпросът, който се поставя във връзка с продукта, е Какво може да предложи компанията на потребителите, за да реализира от тях колкото се може повече продажби?</w:t>
      </w:r>
    </w:p>
    <w:p w:rsidR="00B752C8" w:rsidRPr="000B4140" w:rsidRDefault="00B752C8" w:rsidP="00B752C8">
      <w:pPr>
        <w:spacing w:line="360" w:lineRule="auto"/>
        <w:ind w:firstLine="567"/>
        <w:jc w:val="both"/>
        <w:rPr>
          <w:sz w:val="26"/>
          <w:szCs w:val="26"/>
        </w:rPr>
      </w:pPr>
      <w:r w:rsidRPr="000B4140">
        <w:rPr>
          <w:sz w:val="26"/>
          <w:szCs w:val="26"/>
        </w:rPr>
        <w:t>За да постигне колкото се може по-добро задържане на потребителите, директният маркетинг е под все по-силното влияние на философията на маркетинга чрез взаимоотношения за сметка на традиционния подход на четирите пи-та. Акцентът следователно преминава от продукта към обслужването. Важността на предоставянето на по-добро обслужване проличава на много пазари, включител</w:t>
      </w:r>
      <w:r>
        <w:rPr>
          <w:sz w:val="26"/>
          <w:szCs w:val="26"/>
        </w:rPr>
        <w:t>но в хотелиерството</w:t>
      </w:r>
      <w:r w:rsidRPr="000B4140">
        <w:rPr>
          <w:sz w:val="26"/>
          <w:szCs w:val="26"/>
        </w:rPr>
        <w:t xml:space="preserve">. </w:t>
      </w:r>
    </w:p>
    <w:p w:rsidR="00B752C8" w:rsidRPr="000B4140" w:rsidRDefault="00B752C8" w:rsidP="00B752C8">
      <w:pPr>
        <w:spacing w:line="360" w:lineRule="auto"/>
        <w:ind w:firstLine="567"/>
        <w:jc w:val="both"/>
        <w:rPr>
          <w:sz w:val="26"/>
          <w:szCs w:val="26"/>
        </w:rPr>
      </w:pPr>
    </w:p>
    <w:p w:rsidR="00B752C8" w:rsidRPr="007400D3" w:rsidRDefault="00B752C8" w:rsidP="00B752C8">
      <w:pPr>
        <w:shd w:val="clear" w:color="auto" w:fill="CCCCCC"/>
        <w:spacing w:line="360" w:lineRule="auto"/>
        <w:rPr>
          <w:b/>
          <w:sz w:val="26"/>
          <w:szCs w:val="26"/>
        </w:rPr>
      </w:pPr>
      <w:r w:rsidRPr="007400D3">
        <w:rPr>
          <w:b/>
          <w:sz w:val="26"/>
          <w:szCs w:val="26"/>
        </w:rPr>
        <w:t>Индивидуализирана услуга от бизнес хотелите</w:t>
      </w:r>
    </w:p>
    <w:p w:rsidR="00B752C8" w:rsidRPr="000B4140" w:rsidRDefault="00B752C8" w:rsidP="00B752C8">
      <w:pPr>
        <w:shd w:val="clear" w:color="auto" w:fill="CCCCCC"/>
        <w:spacing w:line="360" w:lineRule="auto"/>
        <w:ind w:firstLine="567"/>
        <w:jc w:val="both"/>
        <w:rPr>
          <w:sz w:val="26"/>
          <w:szCs w:val="26"/>
        </w:rPr>
      </w:pPr>
      <w:r w:rsidRPr="000B4140">
        <w:rPr>
          <w:sz w:val="26"/>
          <w:szCs w:val="26"/>
        </w:rPr>
        <w:t>Бизнесмените, които пътуват много, обикновено преминават през много на брой хотели през живота си. Усърдно записвайки нуждата от обслужване на тези хора и предоставяйки информацията на служителите си, хотелите могат проактивно да предложат индивидуализарана към изискванията на потребителя услуга във всяка област на хотелиерския продукт – от рецепцията до заведенията за хранене в хотела. Бързата регистрация и плащане, безплатните напитки от бара, съхранението на багажа, късното отписване и т.н. правят по-приятен престоя на посетителя и му вдъхват усещането, че е привилегирован.</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rPr>
          <w:sz w:val="26"/>
          <w:szCs w:val="26"/>
        </w:rPr>
      </w:pPr>
      <w:r w:rsidRPr="000B4140">
        <w:rPr>
          <w:sz w:val="26"/>
          <w:szCs w:val="26"/>
        </w:rPr>
        <w:t>Друг аспект на маркетинга чрез взаимоотношения е започването на съдържателен диалог с потребителите. Диалогът може да помогне на компанията да разбере по-добре индивидуалните им нужди, но също и да създаде допълнителна стойност посредством комуникация, която сама по себе си се възприема като добавяща стойност.</w:t>
      </w:r>
    </w:p>
    <w:p w:rsidR="00B752C8" w:rsidRPr="000B4140" w:rsidRDefault="00B752C8" w:rsidP="00B752C8">
      <w:pPr>
        <w:spacing w:line="360" w:lineRule="auto"/>
        <w:ind w:firstLine="567"/>
        <w:jc w:val="both"/>
        <w:rPr>
          <w:sz w:val="26"/>
          <w:szCs w:val="26"/>
        </w:rPr>
      </w:pPr>
      <w:r w:rsidRPr="000B4140">
        <w:rPr>
          <w:sz w:val="26"/>
          <w:szCs w:val="26"/>
        </w:rPr>
        <w:t xml:space="preserve">Другата страна на уравнението за стойността е цената и затова системите на директен маркетинг, които позволяват различно ценооброзуване на основата на </w:t>
      </w:r>
      <w:r w:rsidRPr="000B4140">
        <w:rPr>
          <w:sz w:val="26"/>
          <w:szCs w:val="26"/>
        </w:rPr>
        <w:lastRenderedPageBreak/>
        <w:t>обема на направените покупки, са доста популярни – т.нар. „програми за лоялност”.</w:t>
      </w:r>
    </w:p>
    <w:p w:rsidR="00B752C8" w:rsidRPr="000B4140" w:rsidRDefault="00B752C8" w:rsidP="00B752C8">
      <w:pPr>
        <w:spacing w:line="360" w:lineRule="auto"/>
        <w:ind w:firstLine="567"/>
        <w:jc w:val="both"/>
        <w:rPr>
          <w:sz w:val="26"/>
          <w:szCs w:val="26"/>
        </w:rPr>
      </w:pPr>
    </w:p>
    <w:p w:rsidR="00B752C8" w:rsidRPr="000B4140" w:rsidRDefault="00B752C8" w:rsidP="00B752C8">
      <w:pPr>
        <w:spacing w:line="360" w:lineRule="auto"/>
        <w:ind w:firstLine="567"/>
        <w:jc w:val="both"/>
        <w:outlineLvl w:val="0"/>
        <w:rPr>
          <w:b/>
          <w:i/>
          <w:sz w:val="26"/>
          <w:szCs w:val="26"/>
        </w:rPr>
      </w:pPr>
      <w:r w:rsidRPr="000B4140">
        <w:rPr>
          <w:b/>
          <w:i/>
          <w:sz w:val="26"/>
          <w:szCs w:val="26"/>
        </w:rPr>
        <w:t>4.3.4. Стратегическо решение за привличане на нови потребители</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rPr>
          <w:sz w:val="26"/>
          <w:szCs w:val="26"/>
        </w:rPr>
      </w:pPr>
      <w:r w:rsidRPr="000B4140">
        <w:rPr>
          <w:sz w:val="26"/>
          <w:szCs w:val="26"/>
        </w:rPr>
        <w:t>Основните стратегически решения в привличането на нови потребители обикновено се отнасят до създаване на привлекателни марки, разработване на продукти с отличителни характеристики или иновативни системи за дистрибуция. Ролята на директния маркетинг в тези решения обикновено не е голяма, въпреки че ролята му в избора на пазар и комуникацията обикновено е значителна.</w:t>
      </w:r>
    </w:p>
    <w:p w:rsidR="00B752C8" w:rsidRPr="000B4140" w:rsidRDefault="00B752C8" w:rsidP="00B752C8">
      <w:pPr>
        <w:spacing w:line="360" w:lineRule="auto"/>
        <w:ind w:firstLine="567"/>
        <w:jc w:val="both"/>
        <w:rPr>
          <w:sz w:val="26"/>
          <w:szCs w:val="26"/>
        </w:rPr>
      </w:pPr>
      <w:r w:rsidRPr="000B4140">
        <w:rPr>
          <w:sz w:val="26"/>
          <w:szCs w:val="26"/>
        </w:rPr>
        <w:t xml:space="preserve">Няколко елемента на </w:t>
      </w:r>
      <w:r w:rsidRPr="007400D3">
        <w:rPr>
          <w:sz w:val="26"/>
          <w:szCs w:val="26"/>
        </w:rPr>
        <w:t xml:space="preserve">маркетинговата стратегия при директния маркетинг </w:t>
      </w:r>
      <w:r w:rsidRPr="000B4140">
        <w:rPr>
          <w:sz w:val="26"/>
          <w:szCs w:val="26"/>
        </w:rPr>
        <w:t>трябва да бъдат отбелязани във връзка с разглеждането му като част от цялостните маркетингови усилия на фирмата. Можем отново да разделим вниманието си между пазара и продукта.</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rPr>
          <w:b/>
          <w:sz w:val="26"/>
          <w:szCs w:val="26"/>
        </w:rPr>
      </w:pPr>
      <w:r w:rsidRPr="000B4140">
        <w:rPr>
          <w:b/>
          <w:sz w:val="26"/>
          <w:szCs w:val="26"/>
        </w:rPr>
        <w:t>Пазар</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rPr>
          <w:sz w:val="26"/>
          <w:szCs w:val="26"/>
        </w:rPr>
      </w:pPr>
      <w:r w:rsidRPr="000B4140">
        <w:rPr>
          <w:sz w:val="26"/>
          <w:szCs w:val="26"/>
        </w:rPr>
        <w:t xml:space="preserve">За всеки маркетолог основното предимство на директния маркетинг за привличането на нови потребители е изборът на целеви пазар. Специалистите по директен маркетинг се занимават с личности и разполагат с инструменти за анализ и медии, за да определят потенциалните потребители по-прецизно в сравнение със специалистите по традиционен маркетинг. От стратегическа гледна точка има няколко подхода за избор на целеви пазар, които зависят от силните страни на фирмата (има ли база данни, има ли точна представа кои трябва да бъдат новите й потребители, и т.н.) и маркетинговата обкръжаваща среда </w:t>
      </w:r>
      <w:r w:rsidRPr="000B4140">
        <w:rPr>
          <w:sz w:val="26"/>
          <w:szCs w:val="26"/>
        </w:rPr>
        <w:lastRenderedPageBreak/>
        <w:t>(нуждата да се привлекат нови типове потребители, активността на конкурентите, дали пазарите й са нишови или масови, и т.н.).</w:t>
      </w:r>
    </w:p>
    <w:p w:rsidR="00B752C8" w:rsidRPr="000B4140" w:rsidRDefault="00B752C8" w:rsidP="00B752C8">
      <w:pPr>
        <w:spacing w:line="360" w:lineRule="auto"/>
        <w:ind w:firstLine="567"/>
        <w:jc w:val="both"/>
        <w:rPr>
          <w:sz w:val="26"/>
          <w:szCs w:val="26"/>
        </w:rPr>
      </w:pPr>
      <w:r w:rsidRPr="000B4140">
        <w:rPr>
          <w:sz w:val="26"/>
          <w:szCs w:val="26"/>
        </w:rPr>
        <w:t>Възможностите за избор на целеви пазар за специалистите по директен маркетинг са следните:</w:t>
      </w:r>
    </w:p>
    <w:p w:rsidR="00B752C8" w:rsidRPr="000B4140" w:rsidRDefault="00B752C8" w:rsidP="00B752C8">
      <w:pPr>
        <w:numPr>
          <w:ilvl w:val="0"/>
          <w:numId w:val="1"/>
        </w:numPr>
        <w:spacing w:after="0" w:line="360" w:lineRule="auto"/>
        <w:jc w:val="both"/>
        <w:rPr>
          <w:sz w:val="26"/>
          <w:szCs w:val="26"/>
        </w:rPr>
      </w:pPr>
      <w:r w:rsidRPr="000B4140">
        <w:rPr>
          <w:sz w:val="26"/>
          <w:szCs w:val="26"/>
        </w:rPr>
        <w:t>да се попитат новите потребители с цел да се идентифицират;</w:t>
      </w:r>
    </w:p>
    <w:p w:rsidR="00B752C8" w:rsidRPr="000B4140" w:rsidRDefault="00B752C8" w:rsidP="00B752C8">
      <w:pPr>
        <w:numPr>
          <w:ilvl w:val="0"/>
          <w:numId w:val="1"/>
        </w:numPr>
        <w:spacing w:after="0" w:line="360" w:lineRule="auto"/>
        <w:jc w:val="both"/>
        <w:rPr>
          <w:sz w:val="26"/>
          <w:szCs w:val="26"/>
        </w:rPr>
      </w:pPr>
      <w:r w:rsidRPr="000B4140">
        <w:rPr>
          <w:sz w:val="26"/>
          <w:szCs w:val="26"/>
        </w:rPr>
        <w:t>да се избере целеви пазар на основата на принципа, че новите потребители ще приличат на съществуващите потребители;</w:t>
      </w:r>
    </w:p>
    <w:p w:rsidR="00B752C8" w:rsidRPr="000B4140" w:rsidRDefault="00B752C8" w:rsidP="00B752C8">
      <w:pPr>
        <w:numPr>
          <w:ilvl w:val="0"/>
          <w:numId w:val="1"/>
        </w:numPr>
        <w:spacing w:after="0" w:line="360" w:lineRule="auto"/>
        <w:jc w:val="both"/>
        <w:rPr>
          <w:sz w:val="26"/>
          <w:szCs w:val="26"/>
        </w:rPr>
      </w:pPr>
      <w:r w:rsidRPr="000B4140">
        <w:rPr>
          <w:sz w:val="26"/>
          <w:szCs w:val="26"/>
        </w:rPr>
        <w:t>да се избере целеви пазар на основата на очакваната лоялност към компанията, отново на основата на профила на съществуващите потребители;</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rPr>
          <w:b/>
          <w:sz w:val="26"/>
          <w:szCs w:val="26"/>
        </w:rPr>
      </w:pPr>
      <w:r w:rsidRPr="000B4140">
        <w:rPr>
          <w:b/>
          <w:sz w:val="26"/>
          <w:szCs w:val="26"/>
        </w:rPr>
        <w:t>Продукт</w:t>
      </w:r>
    </w:p>
    <w:p w:rsidR="00B752C8" w:rsidRPr="000B4140" w:rsidRDefault="00B752C8" w:rsidP="00B752C8">
      <w:pPr>
        <w:spacing w:line="360" w:lineRule="auto"/>
        <w:jc w:val="both"/>
        <w:rPr>
          <w:sz w:val="26"/>
          <w:szCs w:val="26"/>
        </w:rPr>
      </w:pPr>
    </w:p>
    <w:p w:rsidR="00B752C8" w:rsidRPr="000B4140" w:rsidRDefault="00B752C8" w:rsidP="00B752C8">
      <w:pPr>
        <w:spacing w:line="360" w:lineRule="auto"/>
        <w:ind w:firstLine="567"/>
        <w:jc w:val="both"/>
        <w:rPr>
          <w:sz w:val="26"/>
          <w:szCs w:val="26"/>
        </w:rPr>
      </w:pPr>
      <w:r w:rsidRPr="000B4140">
        <w:rPr>
          <w:sz w:val="26"/>
          <w:szCs w:val="26"/>
        </w:rPr>
        <w:t>В привличането на нови потребители маркетинговата практика е повлияна повече от подхода на четирите П-та, отколкото от теорията на маркетинга чрез взаимоотношения.</w:t>
      </w:r>
    </w:p>
    <w:p w:rsidR="00B752C8" w:rsidRPr="000B4140" w:rsidRDefault="00B752C8" w:rsidP="00B752C8">
      <w:pPr>
        <w:spacing w:line="360" w:lineRule="auto"/>
        <w:ind w:firstLine="567"/>
        <w:jc w:val="both"/>
        <w:rPr>
          <w:sz w:val="26"/>
          <w:szCs w:val="26"/>
        </w:rPr>
      </w:pPr>
      <w:r w:rsidRPr="000B4140">
        <w:rPr>
          <w:sz w:val="26"/>
          <w:szCs w:val="26"/>
        </w:rPr>
        <w:t>Потребителят, желаещ да извърши покупка от определен доставчик, ще се интересува от много неща, но някои от ползите, които той може да получи, са по-важни при първа покупка. Сред тях са доверието, затвърждаването на впечатлението за качеството на извършената покупка, способността да се купува удобно, наличието на допълнителен стимул за извършване на покупка и т.н. Както при директния, така и при традиционния маркетинг, на тези ползи трябва да се обърне внимание и да се поставят в центъра на продуктовата стратегия на фирмата. Възможно е стратегическо предимство да може да бъде спечелено чрез предоставяне на ползите по-ефективно с помощта на системи за директен маркетинг.</w:t>
      </w:r>
    </w:p>
    <w:p w:rsidR="00B752C8" w:rsidRPr="000B4140" w:rsidRDefault="00B752C8" w:rsidP="00B752C8">
      <w:pPr>
        <w:spacing w:line="360" w:lineRule="auto"/>
        <w:ind w:firstLine="567"/>
        <w:jc w:val="both"/>
        <w:rPr>
          <w:sz w:val="26"/>
          <w:szCs w:val="26"/>
        </w:rPr>
      </w:pPr>
      <w:r w:rsidRPr="000B4140">
        <w:rPr>
          <w:sz w:val="26"/>
          <w:szCs w:val="26"/>
        </w:rPr>
        <w:lastRenderedPageBreak/>
        <w:t>При традиционния маркетинг доверието и затвърждаването се постигат чрез изграждане на марки, които потенциалните потребители познават и харесват, дори когато трябва да продължат да купуват от конкурентна фирма. Директният маркетинг може да поддържа марките, изградени чрез традиционния маркетинг или да има водеща роля в изграждане на определени ценности на марката.</w:t>
      </w:r>
    </w:p>
    <w:p w:rsidR="00B752C8" w:rsidRDefault="00B752C8" w:rsidP="00B752C8">
      <w:pPr>
        <w:spacing w:line="360" w:lineRule="auto"/>
        <w:ind w:firstLine="567"/>
        <w:jc w:val="both"/>
        <w:rPr>
          <w:sz w:val="26"/>
          <w:szCs w:val="26"/>
        </w:rPr>
      </w:pPr>
      <w:r w:rsidRPr="000B4140">
        <w:rPr>
          <w:sz w:val="26"/>
          <w:szCs w:val="26"/>
        </w:rPr>
        <w:t>Използването на директна дистрибуция – поръчка по пощата или директно предоставяне на услуга, например телефонно банкиране – е силно оръжие в арсенала на директния маркетинг, когато става дума за привличане на нови потребители. Ползата, която директният маркектинг предоставя в този случай, е удобство.</w:t>
      </w:r>
    </w:p>
    <w:p w:rsidR="00B752C8" w:rsidRDefault="00B752C8" w:rsidP="00B752C8">
      <w:pPr>
        <w:spacing w:line="360" w:lineRule="auto"/>
        <w:rPr>
          <w:sz w:val="26"/>
          <w:szCs w:val="26"/>
        </w:rPr>
      </w:pPr>
    </w:p>
    <w:p w:rsidR="00B752C8" w:rsidRPr="004F049E" w:rsidRDefault="00B752C8" w:rsidP="00B752C8">
      <w:pPr>
        <w:spacing w:line="360" w:lineRule="auto"/>
        <w:rPr>
          <w:sz w:val="26"/>
          <w:szCs w:val="26"/>
        </w:rPr>
      </w:pPr>
    </w:p>
    <w:p w:rsidR="00B752C8" w:rsidRPr="00765196" w:rsidRDefault="00B752C8" w:rsidP="00B752C8">
      <w:pPr>
        <w:spacing w:line="360" w:lineRule="auto"/>
        <w:rPr>
          <w:b/>
          <w:bCs/>
          <w:sz w:val="26"/>
          <w:szCs w:val="26"/>
        </w:rPr>
      </w:pPr>
      <w:r w:rsidRPr="00E928FB">
        <w:rPr>
          <w:b/>
          <w:bCs/>
          <w:sz w:val="26"/>
          <w:szCs w:val="26"/>
        </w:rPr>
        <w:t>УПРАЖНЕНИЯ</w:t>
      </w:r>
    </w:p>
    <w:p w:rsidR="00B752C8" w:rsidRPr="00BC6234" w:rsidRDefault="00B752C8" w:rsidP="00B752C8">
      <w:pPr>
        <w:numPr>
          <w:ilvl w:val="0"/>
          <w:numId w:val="5"/>
        </w:numPr>
        <w:spacing w:after="0" w:line="360" w:lineRule="auto"/>
        <w:jc w:val="both"/>
        <w:rPr>
          <w:sz w:val="26"/>
          <w:szCs w:val="26"/>
          <w:lang w:val="ru-RU"/>
        </w:rPr>
      </w:pPr>
      <w:r w:rsidRPr="00BC6234">
        <w:rPr>
          <w:sz w:val="26"/>
          <w:szCs w:val="26"/>
          <w:lang w:val="ru-RU"/>
        </w:rPr>
        <w:t>Ко</w:t>
      </w:r>
      <w:r w:rsidRPr="00BE7181">
        <w:rPr>
          <w:sz w:val="26"/>
          <w:szCs w:val="26"/>
        </w:rPr>
        <w:t>и са основните етапи в процеса на стратегическо планиране?</w:t>
      </w:r>
    </w:p>
    <w:p w:rsidR="00B752C8" w:rsidRPr="00BC6234" w:rsidRDefault="00B752C8" w:rsidP="00B752C8">
      <w:pPr>
        <w:numPr>
          <w:ilvl w:val="0"/>
          <w:numId w:val="5"/>
        </w:numPr>
        <w:spacing w:after="0" w:line="360" w:lineRule="auto"/>
        <w:jc w:val="both"/>
        <w:rPr>
          <w:sz w:val="26"/>
          <w:szCs w:val="26"/>
          <w:lang w:val="ru-RU"/>
        </w:rPr>
      </w:pPr>
      <w:r w:rsidRPr="00BE7181">
        <w:rPr>
          <w:sz w:val="26"/>
          <w:szCs w:val="26"/>
        </w:rPr>
        <w:t>Защо фирмите разработват маркетингови цели?</w:t>
      </w:r>
    </w:p>
    <w:p w:rsidR="00B752C8" w:rsidRPr="00BC6234" w:rsidRDefault="00B752C8" w:rsidP="00B752C8">
      <w:pPr>
        <w:numPr>
          <w:ilvl w:val="0"/>
          <w:numId w:val="5"/>
        </w:numPr>
        <w:spacing w:after="0" w:line="360" w:lineRule="auto"/>
        <w:jc w:val="both"/>
        <w:rPr>
          <w:sz w:val="26"/>
          <w:szCs w:val="26"/>
          <w:lang w:val="ru-RU"/>
        </w:rPr>
      </w:pPr>
      <w:r w:rsidRPr="00BE7181">
        <w:rPr>
          <w:sz w:val="26"/>
          <w:szCs w:val="26"/>
        </w:rPr>
        <w:t>Кои са характеристиките на маркетинговите цели?</w:t>
      </w:r>
    </w:p>
    <w:p w:rsidR="00B752C8" w:rsidRPr="00BC6234" w:rsidRDefault="00B752C8" w:rsidP="00B752C8">
      <w:pPr>
        <w:numPr>
          <w:ilvl w:val="0"/>
          <w:numId w:val="5"/>
        </w:numPr>
        <w:spacing w:after="0" w:line="360" w:lineRule="auto"/>
        <w:jc w:val="both"/>
        <w:rPr>
          <w:sz w:val="26"/>
          <w:szCs w:val="26"/>
          <w:lang w:val="ru-RU"/>
        </w:rPr>
      </w:pPr>
      <w:r>
        <w:rPr>
          <w:sz w:val="26"/>
          <w:szCs w:val="26"/>
        </w:rPr>
        <w:t>До какво се отнасят маркетинговите цели при директния маркетинг?</w:t>
      </w:r>
    </w:p>
    <w:p w:rsidR="00B752C8" w:rsidRPr="00BC6234" w:rsidRDefault="00B752C8" w:rsidP="00B752C8">
      <w:pPr>
        <w:numPr>
          <w:ilvl w:val="0"/>
          <w:numId w:val="5"/>
        </w:numPr>
        <w:spacing w:after="0" w:line="360" w:lineRule="auto"/>
        <w:jc w:val="both"/>
        <w:rPr>
          <w:sz w:val="26"/>
          <w:szCs w:val="26"/>
          <w:lang w:val="ru-RU"/>
        </w:rPr>
      </w:pPr>
      <w:r>
        <w:rPr>
          <w:sz w:val="26"/>
          <w:szCs w:val="26"/>
        </w:rPr>
        <w:t>Кои са особеностите на маркетинговата стратегия?</w:t>
      </w:r>
    </w:p>
    <w:p w:rsidR="00B752C8" w:rsidRPr="00BC6234" w:rsidRDefault="00B752C8" w:rsidP="00B752C8">
      <w:pPr>
        <w:numPr>
          <w:ilvl w:val="0"/>
          <w:numId w:val="5"/>
        </w:numPr>
        <w:spacing w:after="0" w:line="360" w:lineRule="auto"/>
        <w:jc w:val="both"/>
        <w:rPr>
          <w:sz w:val="26"/>
          <w:szCs w:val="26"/>
          <w:lang w:val="ru-RU"/>
        </w:rPr>
      </w:pPr>
      <w:r>
        <w:rPr>
          <w:sz w:val="26"/>
          <w:szCs w:val="26"/>
        </w:rPr>
        <w:t>Кои са основните фактори, въздействащи върху маркетинговата стратегия при директния маркетинг?</w:t>
      </w:r>
    </w:p>
    <w:p w:rsidR="00B752C8" w:rsidRPr="00BC6234" w:rsidRDefault="00B752C8" w:rsidP="00B752C8">
      <w:pPr>
        <w:numPr>
          <w:ilvl w:val="0"/>
          <w:numId w:val="5"/>
        </w:numPr>
        <w:spacing w:after="0" w:line="360" w:lineRule="auto"/>
        <w:jc w:val="both"/>
        <w:rPr>
          <w:sz w:val="26"/>
          <w:szCs w:val="26"/>
          <w:lang w:val="ru-RU"/>
        </w:rPr>
      </w:pPr>
      <w:r>
        <w:rPr>
          <w:sz w:val="26"/>
          <w:szCs w:val="26"/>
        </w:rPr>
        <w:t>Кои са етапите на алгоритъма за разработване на маркетингова стратегия при директния маркетинг?</w:t>
      </w:r>
    </w:p>
    <w:p w:rsidR="00B752C8" w:rsidRPr="00BC6234" w:rsidRDefault="00B752C8" w:rsidP="00B752C8">
      <w:pPr>
        <w:numPr>
          <w:ilvl w:val="0"/>
          <w:numId w:val="5"/>
        </w:numPr>
        <w:spacing w:after="0" w:line="360" w:lineRule="auto"/>
        <w:jc w:val="both"/>
        <w:rPr>
          <w:sz w:val="26"/>
          <w:szCs w:val="26"/>
          <w:lang w:val="ru-RU"/>
        </w:rPr>
      </w:pPr>
      <w:r>
        <w:rPr>
          <w:sz w:val="26"/>
          <w:szCs w:val="26"/>
        </w:rPr>
        <w:t>Какви стратегически решения във връзка с директния маркетинг трябва да вземе фирмата?</w:t>
      </w:r>
    </w:p>
    <w:p w:rsidR="00B752C8" w:rsidRPr="00BC6234" w:rsidRDefault="00B752C8" w:rsidP="00B752C8">
      <w:pPr>
        <w:spacing w:line="360" w:lineRule="auto"/>
        <w:rPr>
          <w:sz w:val="26"/>
          <w:szCs w:val="26"/>
          <w:lang w:val="ru-RU"/>
        </w:rPr>
      </w:pPr>
    </w:p>
    <w:p w:rsidR="00B752C8" w:rsidRPr="00BC6234" w:rsidRDefault="00B752C8" w:rsidP="00B752C8">
      <w:pPr>
        <w:spacing w:line="360" w:lineRule="auto"/>
        <w:rPr>
          <w:b/>
          <w:bCs/>
          <w:sz w:val="26"/>
          <w:szCs w:val="26"/>
          <w:lang w:val="ru-RU"/>
        </w:rPr>
      </w:pPr>
      <w:r w:rsidRPr="00BC6234">
        <w:rPr>
          <w:b/>
          <w:bCs/>
          <w:sz w:val="26"/>
          <w:szCs w:val="26"/>
          <w:lang w:val="ru-RU"/>
        </w:rPr>
        <w:t>КЛЮЧОВИ ПОНЯТИЯ</w:t>
      </w:r>
    </w:p>
    <w:p w:rsidR="00B752C8" w:rsidRPr="00293D2C" w:rsidRDefault="00B752C8" w:rsidP="00B752C8">
      <w:pPr>
        <w:spacing w:line="360" w:lineRule="auto"/>
        <w:rPr>
          <w:i/>
          <w:iCs/>
          <w:sz w:val="26"/>
          <w:szCs w:val="26"/>
        </w:rPr>
      </w:pPr>
      <w:r w:rsidRPr="00293D2C">
        <w:rPr>
          <w:i/>
          <w:iCs/>
          <w:sz w:val="26"/>
          <w:szCs w:val="26"/>
        </w:rPr>
        <w:t>Стратегическо планиране</w:t>
      </w:r>
    </w:p>
    <w:p w:rsidR="00B752C8" w:rsidRPr="00293D2C" w:rsidRDefault="00B752C8" w:rsidP="00B752C8">
      <w:pPr>
        <w:spacing w:line="360" w:lineRule="auto"/>
        <w:rPr>
          <w:i/>
          <w:iCs/>
          <w:sz w:val="26"/>
          <w:szCs w:val="26"/>
        </w:rPr>
      </w:pPr>
      <w:r>
        <w:rPr>
          <w:i/>
          <w:iCs/>
          <w:sz w:val="26"/>
          <w:szCs w:val="26"/>
        </w:rPr>
        <w:lastRenderedPageBreak/>
        <w:t>Модел на стратегическо управление</w:t>
      </w:r>
    </w:p>
    <w:p w:rsidR="00B752C8" w:rsidRDefault="00B752C8" w:rsidP="00B752C8">
      <w:pPr>
        <w:spacing w:line="360" w:lineRule="auto"/>
        <w:rPr>
          <w:i/>
          <w:iCs/>
          <w:sz w:val="26"/>
          <w:szCs w:val="26"/>
        </w:rPr>
      </w:pPr>
      <w:r>
        <w:rPr>
          <w:i/>
          <w:iCs/>
          <w:sz w:val="26"/>
          <w:szCs w:val="26"/>
        </w:rPr>
        <w:t>Маркетингова цел</w:t>
      </w:r>
    </w:p>
    <w:p w:rsidR="00B752C8" w:rsidRDefault="00B752C8" w:rsidP="00B752C8">
      <w:pPr>
        <w:spacing w:line="360" w:lineRule="auto"/>
        <w:rPr>
          <w:i/>
          <w:iCs/>
          <w:sz w:val="26"/>
          <w:szCs w:val="26"/>
        </w:rPr>
      </w:pPr>
      <w:r>
        <w:rPr>
          <w:i/>
          <w:iCs/>
          <w:sz w:val="26"/>
          <w:szCs w:val="26"/>
        </w:rPr>
        <w:t>Маркетингова цел при директния маркетинг</w:t>
      </w:r>
    </w:p>
    <w:p w:rsidR="00B752C8" w:rsidRDefault="00B752C8" w:rsidP="00B752C8">
      <w:pPr>
        <w:spacing w:line="360" w:lineRule="auto"/>
        <w:rPr>
          <w:i/>
          <w:iCs/>
          <w:sz w:val="26"/>
          <w:szCs w:val="26"/>
        </w:rPr>
      </w:pPr>
      <w:r>
        <w:rPr>
          <w:i/>
          <w:iCs/>
          <w:sz w:val="26"/>
          <w:szCs w:val="26"/>
        </w:rPr>
        <w:t>Матрица на Ансоф</w:t>
      </w:r>
    </w:p>
    <w:p w:rsidR="00B752C8" w:rsidRDefault="00B752C8" w:rsidP="00B752C8">
      <w:pPr>
        <w:spacing w:line="360" w:lineRule="auto"/>
        <w:rPr>
          <w:i/>
          <w:iCs/>
          <w:sz w:val="26"/>
          <w:szCs w:val="26"/>
        </w:rPr>
      </w:pPr>
      <w:r>
        <w:rPr>
          <w:i/>
          <w:iCs/>
          <w:sz w:val="26"/>
          <w:szCs w:val="26"/>
        </w:rPr>
        <w:t>М</w:t>
      </w:r>
      <w:r w:rsidRPr="007400D3">
        <w:rPr>
          <w:i/>
          <w:iCs/>
          <w:sz w:val="26"/>
          <w:szCs w:val="26"/>
        </w:rPr>
        <w:t>аркетингова</w:t>
      </w:r>
      <w:r>
        <w:rPr>
          <w:i/>
          <w:iCs/>
          <w:sz w:val="26"/>
          <w:szCs w:val="26"/>
        </w:rPr>
        <w:t xml:space="preserve"> стратегия</w:t>
      </w:r>
    </w:p>
    <w:p w:rsidR="00B752C8" w:rsidRDefault="00B752C8" w:rsidP="00B752C8">
      <w:pPr>
        <w:spacing w:line="360" w:lineRule="auto"/>
        <w:rPr>
          <w:i/>
          <w:iCs/>
          <w:sz w:val="26"/>
          <w:szCs w:val="26"/>
        </w:rPr>
      </w:pPr>
      <w:r>
        <w:rPr>
          <w:i/>
          <w:iCs/>
          <w:sz w:val="26"/>
          <w:szCs w:val="26"/>
        </w:rPr>
        <w:t>М</w:t>
      </w:r>
      <w:r w:rsidRPr="007400D3">
        <w:rPr>
          <w:i/>
          <w:iCs/>
          <w:sz w:val="26"/>
          <w:szCs w:val="26"/>
        </w:rPr>
        <w:t>аркетингова стратегия при директния маркетинг</w:t>
      </w:r>
    </w:p>
    <w:p w:rsidR="00B752C8" w:rsidRDefault="00B752C8" w:rsidP="00B752C8">
      <w:pPr>
        <w:spacing w:line="360" w:lineRule="auto"/>
        <w:rPr>
          <w:i/>
          <w:iCs/>
          <w:sz w:val="26"/>
          <w:szCs w:val="26"/>
        </w:rPr>
      </w:pPr>
      <w:r>
        <w:rPr>
          <w:i/>
          <w:iCs/>
          <w:sz w:val="26"/>
          <w:szCs w:val="26"/>
        </w:rPr>
        <w:t>Задържане на съществуващите потребители</w:t>
      </w:r>
    </w:p>
    <w:p w:rsidR="00B752C8" w:rsidRDefault="00B752C8" w:rsidP="00B752C8">
      <w:pPr>
        <w:spacing w:line="360" w:lineRule="auto"/>
        <w:rPr>
          <w:i/>
          <w:iCs/>
          <w:sz w:val="26"/>
          <w:szCs w:val="26"/>
        </w:rPr>
      </w:pPr>
      <w:r>
        <w:rPr>
          <w:i/>
          <w:iCs/>
          <w:sz w:val="26"/>
          <w:szCs w:val="26"/>
        </w:rPr>
        <w:t>Привличане на нови потребители</w:t>
      </w:r>
    </w:p>
    <w:p w:rsidR="00B752C8" w:rsidRDefault="00B752C8" w:rsidP="00B752C8">
      <w:pPr>
        <w:spacing w:line="360" w:lineRule="auto"/>
        <w:rPr>
          <w:i/>
          <w:iCs/>
          <w:sz w:val="26"/>
          <w:szCs w:val="26"/>
        </w:rPr>
      </w:pPr>
      <w:r>
        <w:rPr>
          <w:i/>
          <w:iCs/>
          <w:sz w:val="26"/>
          <w:szCs w:val="26"/>
        </w:rPr>
        <w:t>Сегментиране на потребителите по стойност</w:t>
      </w:r>
    </w:p>
    <w:p w:rsidR="00B752C8" w:rsidRPr="00BC6234" w:rsidRDefault="00B752C8" w:rsidP="00B752C8">
      <w:pPr>
        <w:spacing w:line="360" w:lineRule="auto"/>
        <w:rPr>
          <w:sz w:val="26"/>
          <w:szCs w:val="26"/>
          <w:lang w:val="ru-RU"/>
        </w:rPr>
      </w:pPr>
    </w:p>
    <w:p w:rsidR="00B752C8" w:rsidRPr="00BC6234" w:rsidRDefault="00B752C8" w:rsidP="00B752C8">
      <w:pPr>
        <w:spacing w:line="360" w:lineRule="auto"/>
        <w:rPr>
          <w:b/>
          <w:bCs/>
          <w:sz w:val="26"/>
          <w:szCs w:val="26"/>
          <w:lang w:val="ru-RU"/>
        </w:rPr>
      </w:pPr>
      <w:r w:rsidRPr="00BC6234">
        <w:rPr>
          <w:b/>
          <w:bCs/>
          <w:sz w:val="26"/>
          <w:szCs w:val="26"/>
          <w:lang w:val="ru-RU"/>
        </w:rPr>
        <w:t>ЛИТЕРАТУРА</w:t>
      </w:r>
    </w:p>
    <w:p w:rsidR="00B752C8" w:rsidRPr="00BC6234" w:rsidRDefault="00B752C8" w:rsidP="00B752C8">
      <w:pPr>
        <w:numPr>
          <w:ilvl w:val="0"/>
          <w:numId w:val="6"/>
        </w:numPr>
        <w:spacing w:after="0" w:line="360" w:lineRule="auto"/>
        <w:rPr>
          <w:sz w:val="26"/>
          <w:szCs w:val="26"/>
          <w:lang w:val="ru-RU"/>
        </w:rPr>
      </w:pPr>
      <w:r w:rsidRPr="00BC6234">
        <w:rPr>
          <w:sz w:val="26"/>
          <w:szCs w:val="26"/>
          <w:lang w:val="ru-RU"/>
        </w:rPr>
        <w:t>Младенова, Галина, Стратегическо маркетингово планиране, УИ „Стопанство“, С., 1998.</w:t>
      </w:r>
    </w:p>
    <w:p w:rsidR="00B752C8" w:rsidRPr="00BC6234" w:rsidRDefault="00B752C8" w:rsidP="00B752C8">
      <w:pPr>
        <w:numPr>
          <w:ilvl w:val="0"/>
          <w:numId w:val="6"/>
        </w:numPr>
        <w:spacing w:after="0" w:line="360" w:lineRule="auto"/>
        <w:rPr>
          <w:sz w:val="26"/>
          <w:szCs w:val="26"/>
          <w:lang w:val="ru-RU"/>
        </w:rPr>
      </w:pPr>
      <w:r w:rsidRPr="00BC6234">
        <w:rPr>
          <w:sz w:val="26"/>
          <w:szCs w:val="26"/>
          <w:lang w:val="ru-RU"/>
        </w:rPr>
        <w:t>Славова, Ирена, Бизнес стратегии, планове, бюджети, Издателство „Сиела“, София, 2012</w:t>
      </w:r>
      <w:r>
        <w:rPr>
          <w:sz w:val="26"/>
          <w:szCs w:val="26"/>
        </w:rPr>
        <w:t>.</w:t>
      </w:r>
    </w:p>
    <w:p w:rsidR="00B752C8" w:rsidRPr="007400D3" w:rsidRDefault="00B752C8" w:rsidP="00B752C8">
      <w:pPr>
        <w:numPr>
          <w:ilvl w:val="0"/>
          <w:numId w:val="6"/>
        </w:numPr>
        <w:spacing w:after="0" w:line="360" w:lineRule="auto"/>
        <w:rPr>
          <w:sz w:val="26"/>
          <w:szCs w:val="26"/>
        </w:rPr>
      </w:pPr>
      <w:r w:rsidRPr="00201B95">
        <w:rPr>
          <w:sz w:val="26"/>
          <w:szCs w:val="26"/>
        </w:rPr>
        <w:t>Guiltinan, J., Paul, G. Marketing Management: Strategies and Programs. 5th ed. McGraw-Hill, 1994.</w:t>
      </w:r>
    </w:p>
    <w:p w:rsidR="00B752C8" w:rsidRPr="007400D3" w:rsidRDefault="00B752C8" w:rsidP="00B752C8">
      <w:pPr>
        <w:numPr>
          <w:ilvl w:val="0"/>
          <w:numId w:val="6"/>
        </w:numPr>
        <w:spacing w:after="0" w:line="360" w:lineRule="auto"/>
        <w:rPr>
          <w:sz w:val="26"/>
          <w:szCs w:val="26"/>
        </w:rPr>
      </w:pPr>
      <w:r w:rsidRPr="007400D3">
        <w:rPr>
          <w:sz w:val="26"/>
          <w:szCs w:val="26"/>
        </w:rPr>
        <w:t>McCorkell, Graeme (1997), Direct and Database Marketing, The Institute of Direct Marketing, Kogan Page</w:t>
      </w:r>
      <w:r>
        <w:rPr>
          <w:sz w:val="26"/>
          <w:szCs w:val="26"/>
        </w:rPr>
        <w:t>.</w:t>
      </w:r>
    </w:p>
    <w:p w:rsidR="00B752C8" w:rsidRPr="00201B95" w:rsidRDefault="00B752C8" w:rsidP="00B752C8">
      <w:pPr>
        <w:numPr>
          <w:ilvl w:val="0"/>
          <w:numId w:val="6"/>
        </w:numPr>
        <w:spacing w:after="0" w:line="360" w:lineRule="auto"/>
        <w:rPr>
          <w:sz w:val="26"/>
          <w:szCs w:val="26"/>
        </w:rPr>
      </w:pPr>
      <w:r w:rsidRPr="00201B95">
        <w:rPr>
          <w:sz w:val="26"/>
          <w:szCs w:val="26"/>
        </w:rPr>
        <w:t>Pearce, J., Robinson, R., Strategic Management: Planning for Domestic &amp; Global Competition. McGraw-Hill/Irwin, 2012</w:t>
      </w:r>
      <w:r>
        <w:rPr>
          <w:sz w:val="26"/>
          <w:szCs w:val="26"/>
        </w:rPr>
        <w:t>.</w:t>
      </w:r>
    </w:p>
    <w:p w:rsidR="00B752C8" w:rsidRPr="00201B95" w:rsidRDefault="00B752C8" w:rsidP="00B752C8">
      <w:pPr>
        <w:numPr>
          <w:ilvl w:val="0"/>
          <w:numId w:val="6"/>
        </w:numPr>
        <w:spacing w:after="0" w:line="360" w:lineRule="auto"/>
        <w:rPr>
          <w:sz w:val="26"/>
          <w:szCs w:val="26"/>
        </w:rPr>
      </w:pPr>
      <w:r w:rsidRPr="007400D3">
        <w:rPr>
          <w:sz w:val="26"/>
          <w:szCs w:val="26"/>
        </w:rPr>
        <w:t xml:space="preserve">Porter, Michael, Competitive Advantage: Creating and Sustaining </w:t>
      </w:r>
      <w:smartTag w:uri="urn:schemas-microsoft-com:office:smarttags" w:element="place">
        <w:r w:rsidRPr="007400D3">
          <w:rPr>
            <w:sz w:val="26"/>
            <w:szCs w:val="26"/>
          </w:rPr>
          <w:t>Superior</w:t>
        </w:r>
      </w:smartTag>
      <w:r w:rsidRPr="007400D3">
        <w:rPr>
          <w:sz w:val="26"/>
          <w:szCs w:val="26"/>
        </w:rPr>
        <w:t xml:space="preserve"> Performance, N.Y., 1985</w:t>
      </w:r>
      <w:r>
        <w:rPr>
          <w:sz w:val="26"/>
          <w:szCs w:val="26"/>
        </w:rPr>
        <w:t>.</w:t>
      </w:r>
    </w:p>
    <w:p w:rsidR="00B752C8" w:rsidRPr="00201B95" w:rsidRDefault="00B752C8" w:rsidP="00B752C8">
      <w:pPr>
        <w:numPr>
          <w:ilvl w:val="0"/>
          <w:numId w:val="6"/>
        </w:numPr>
        <w:spacing w:after="0" w:line="360" w:lineRule="auto"/>
        <w:rPr>
          <w:sz w:val="26"/>
          <w:szCs w:val="26"/>
        </w:rPr>
      </w:pPr>
      <w:r w:rsidRPr="007400D3">
        <w:rPr>
          <w:sz w:val="26"/>
          <w:szCs w:val="26"/>
        </w:rPr>
        <w:t>Reichheld, Frederick and Thomas Teal (2001), The Loyalty Effect: The Hidden Force Behind Growth, Profits, and Lasting Value, Harvard Business Press, p. 33</w:t>
      </w:r>
      <w:r>
        <w:rPr>
          <w:sz w:val="26"/>
          <w:szCs w:val="26"/>
        </w:rPr>
        <w:t>.</w:t>
      </w:r>
    </w:p>
    <w:p w:rsidR="00B752C8" w:rsidRPr="00201B95" w:rsidRDefault="00B752C8" w:rsidP="00B752C8">
      <w:pPr>
        <w:numPr>
          <w:ilvl w:val="0"/>
          <w:numId w:val="6"/>
        </w:numPr>
        <w:spacing w:after="0" w:line="360" w:lineRule="auto"/>
        <w:rPr>
          <w:sz w:val="26"/>
          <w:szCs w:val="26"/>
        </w:rPr>
      </w:pPr>
      <w:r w:rsidRPr="00201B95">
        <w:rPr>
          <w:sz w:val="26"/>
          <w:szCs w:val="26"/>
        </w:rPr>
        <w:t>Thompson, A., Strickland A., Strategic Management. Irwin McGraw-Hill, 1997</w:t>
      </w:r>
      <w:r>
        <w:rPr>
          <w:sz w:val="26"/>
          <w:szCs w:val="26"/>
        </w:rPr>
        <w:t>.</w:t>
      </w:r>
    </w:p>
    <w:p w:rsidR="00735107" w:rsidRDefault="00735107">
      <w:bookmarkStart w:id="0" w:name="_GoBack"/>
      <w:bookmarkEnd w:id="0"/>
    </w:p>
    <w:sectPr w:rsidR="00735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698" w:rsidRDefault="000F0698" w:rsidP="00CC4719">
      <w:pPr>
        <w:spacing w:after="0" w:line="240" w:lineRule="auto"/>
      </w:pPr>
      <w:r>
        <w:separator/>
      </w:r>
    </w:p>
  </w:endnote>
  <w:endnote w:type="continuationSeparator" w:id="0">
    <w:p w:rsidR="000F0698" w:rsidRDefault="000F0698" w:rsidP="00CC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698" w:rsidRDefault="000F0698" w:rsidP="00CC4719">
      <w:pPr>
        <w:spacing w:after="0" w:line="240" w:lineRule="auto"/>
      </w:pPr>
      <w:r>
        <w:separator/>
      </w:r>
    </w:p>
  </w:footnote>
  <w:footnote w:type="continuationSeparator" w:id="0">
    <w:p w:rsidR="000F0698" w:rsidRDefault="000F0698" w:rsidP="00CC4719">
      <w:pPr>
        <w:spacing w:after="0" w:line="240" w:lineRule="auto"/>
      </w:pPr>
      <w:r>
        <w:continuationSeparator/>
      </w:r>
    </w:p>
  </w:footnote>
  <w:footnote w:id="1">
    <w:p w:rsidR="00B752C8" w:rsidRPr="00A92764" w:rsidRDefault="00B752C8" w:rsidP="00B752C8">
      <w:pPr>
        <w:pStyle w:val="FootnoteText"/>
        <w:rPr>
          <w:lang w:val="bg-BG"/>
        </w:rPr>
      </w:pPr>
      <w:r w:rsidRPr="002E45BD">
        <w:rPr>
          <w:rStyle w:val="FootnoteReference"/>
        </w:rPr>
        <w:footnoteRef/>
      </w:r>
      <w:r w:rsidRPr="002E45BD">
        <w:rPr>
          <w:lang w:val="bg-BG"/>
        </w:rPr>
        <w:t xml:space="preserve"> </w:t>
      </w:r>
      <w:r>
        <w:rPr>
          <w:lang w:val="bg-BG"/>
        </w:rPr>
        <w:t xml:space="preserve">Вж. </w:t>
      </w:r>
      <w:r w:rsidRPr="002E45BD">
        <w:t>Porter</w:t>
      </w:r>
      <w:r w:rsidRPr="00A92764">
        <w:rPr>
          <w:lang w:val="bg-BG"/>
        </w:rPr>
        <w:t xml:space="preserve">, </w:t>
      </w:r>
      <w:r w:rsidRPr="002E45BD">
        <w:t>Michael</w:t>
      </w:r>
      <w:r w:rsidRPr="00A92764">
        <w:rPr>
          <w:lang w:val="bg-BG"/>
        </w:rPr>
        <w:t>, “</w:t>
      </w:r>
      <w:r w:rsidRPr="00A92764">
        <w:t>How</w:t>
      </w:r>
      <w:r w:rsidRPr="00A92764">
        <w:rPr>
          <w:lang w:val="bg-BG"/>
        </w:rPr>
        <w:t xml:space="preserve"> </w:t>
      </w:r>
      <w:r w:rsidRPr="00A92764">
        <w:t>competitive</w:t>
      </w:r>
      <w:r w:rsidRPr="00A92764">
        <w:rPr>
          <w:lang w:val="bg-BG"/>
        </w:rPr>
        <w:t xml:space="preserve"> </w:t>
      </w:r>
      <w:r w:rsidRPr="00A92764">
        <w:t>forces</w:t>
      </w:r>
      <w:r w:rsidRPr="00A92764">
        <w:rPr>
          <w:lang w:val="bg-BG"/>
        </w:rPr>
        <w:t xml:space="preserve"> </w:t>
      </w:r>
      <w:r w:rsidRPr="00A92764">
        <w:t>shape</w:t>
      </w:r>
      <w:r w:rsidRPr="00A92764">
        <w:rPr>
          <w:lang w:val="bg-BG"/>
        </w:rPr>
        <w:t xml:space="preserve"> </w:t>
      </w:r>
      <w:r w:rsidRPr="00A92764">
        <w:t>strategy</w:t>
      </w:r>
      <w:r w:rsidRPr="00A92764">
        <w:rPr>
          <w:lang w:val="bg-BG"/>
        </w:rPr>
        <w:t xml:space="preserve">”, </w:t>
      </w:r>
      <w:r w:rsidRPr="00A92764">
        <w:rPr>
          <w:i/>
        </w:rPr>
        <w:t>McKinsey</w:t>
      </w:r>
      <w:r w:rsidRPr="00A92764">
        <w:rPr>
          <w:i/>
          <w:lang w:val="bg-BG"/>
        </w:rPr>
        <w:t xml:space="preserve"> </w:t>
      </w:r>
      <w:r w:rsidRPr="00A92764">
        <w:rPr>
          <w:i/>
        </w:rPr>
        <w:t>Quarterly</w:t>
      </w:r>
      <w:r w:rsidRPr="00A92764">
        <w:rPr>
          <w:lang w:val="bg-BG"/>
        </w:rPr>
        <w:t xml:space="preserve">, </w:t>
      </w:r>
      <w:r w:rsidRPr="002E45BD">
        <w:t>Spring</w:t>
      </w:r>
      <w:r w:rsidRPr="00A92764">
        <w:rPr>
          <w:lang w:val="bg-BG"/>
        </w:rPr>
        <w:t xml:space="preserve">88, </w:t>
      </w:r>
      <w:r w:rsidRPr="002E45BD">
        <w:t>Issue</w:t>
      </w:r>
      <w:r w:rsidRPr="00A92764">
        <w:rPr>
          <w:lang w:val="bg-BG"/>
        </w:rPr>
        <w:t xml:space="preserve"> 2</w:t>
      </w:r>
      <w:r w:rsidRPr="00ED6C77">
        <w:rPr>
          <w:lang w:val="bg-BG"/>
        </w:rPr>
        <w:t xml:space="preserve">, </w:t>
      </w:r>
      <w:r w:rsidRPr="00ED6C77">
        <w:t>p</w:t>
      </w:r>
      <w:r w:rsidRPr="00ED6C77">
        <w:rPr>
          <w:lang w:val="bg-BG"/>
        </w:rPr>
        <w:t>. 43</w:t>
      </w:r>
      <w:r>
        <w:rPr>
          <w:lang w:val="bg-BG"/>
        </w:rPr>
        <w:t xml:space="preserve">. Вж. също и </w:t>
      </w:r>
      <w:r w:rsidRPr="002F7B9B">
        <w:rPr>
          <w:lang w:val="bg-BG"/>
        </w:rPr>
        <w:t>Паунов, Марин, Стратегии на бизнеса, Дино-ИМ, София, 1995</w:t>
      </w:r>
    </w:p>
  </w:footnote>
  <w:footnote w:id="2">
    <w:p w:rsidR="00B752C8" w:rsidRPr="00E76625" w:rsidRDefault="00B752C8" w:rsidP="00B752C8">
      <w:pPr>
        <w:pStyle w:val="FootnoteText"/>
        <w:rPr>
          <w:lang w:val="bg-BG"/>
        </w:rPr>
      </w:pPr>
      <w:r w:rsidRPr="00084765">
        <w:rPr>
          <w:rStyle w:val="FootnoteReference"/>
        </w:rPr>
        <w:footnoteRef/>
      </w:r>
      <w:r w:rsidRPr="002F7B9B">
        <w:rPr>
          <w:lang w:val="bg-BG"/>
        </w:rPr>
        <w:t xml:space="preserve"> </w:t>
      </w:r>
      <w:r w:rsidRPr="008F5B61">
        <w:rPr>
          <w:lang w:val="bg-BG"/>
        </w:rPr>
        <w:t>Вж. Славова, Ирена, Бизнес стратегии, планове, бюджети, Издателство „Сиела“, София, 2012; Pearce, J., Robinson, R., Strategic Management: Planning for Domestic &amp; Global Competition. McGraw-Hill/Irwin, 2012; Thompson, A., Strickland A., Strategic Management. Irwin McGraw-Hill, 1997; Guiltinan, J., Paul, G. Marketing Management: Strategies and Progr</w:t>
      </w:r>
      <w:r>
        <w:rPr>
          <w:lang w:val="bg-BG"/>
        </w:rPr>
        <w:t>ams. 5th ed. McGraw-Hill, 1994.</w:t>
      </w:r>
    </w:p>
  </w:footnote>
  <w:footnote w:id="3">
    <w:p w:rsidR="00B752C8" w:rsidRPr="004824A9" w:rsidRDefault="00B752C8" w:rsidP="00B752C8">
      <w:pPr>
        <w:pStyle w:val="FootnoteText"/>
        <w:rPr>
          <w:lang w:val="ru-RU"/>
        </w:rPr>
      </w:pPr>
      <w:r>
        <w:rPr>
          <w:rStyle w:val="FootnoteReference"/>
        </w:rPr>
        <w:footnoteRef/>
      </w:r>
      <w:r w:rsidRPr="004824A9">
        <w:rPr>
          <w:lang w:val="ru-RU"/>
        </w:rPr>
        <w:t xml:space="preserve"> </w:t>
      </w:r>
      <w:r w:rsidRPr="008F5B61">
        <w:rPr>
          <w:lang w:val="bg-BG"/>
        </w:rPr>
        <w:t>Младенова, Галина, Стратегическо маркетингово планиране, УИ „Стопанство“, С., 1998.</w:t>
      </w:r>
    </w:p>
  </w:footnote>
  <w:footnote w:id="4">
    <w:p w:rsidR="00B752C8" w:rsidRPr="007400D3" w:rsidRDefault="00B752C8" w:rsidP="00B752C8">
      <w:pPr>
        <w:pStyle w:val="FootnoteText"/>
        <w:rPr>
          <w:lang w:val="bg-BG"/>
        </w:rPr>
      </w:pPr>
      <w:r>
        <w:rPr>
          <w:rStyle w:val="FootnoteReference"/>
        </w:rPr>
        <w:footnoteRef/>
      </w:r>
      <w:r w:rsidRPr="003E3FED">
        <w:t xml:space="preserve"> Reichheld, Frederick and Thomas Teal (2001), The Loyalty Effect: The Hidden Force Behind Growth, Profits, and Lasting Value, Harvard Business Press</w:t>
      </w:r>
      <w:r>
        <w:rPr>
          <w:lang w:val="bg-BG"/>
        </w:rPr>
        <w:t>.</w:t>
      </w:r>
    </w:p>
  </w:footnote>
  <w:footnote w:id="5">
    <w:p w:rsidR="00B752C8" w:rsidRPr="00425A47" w:rsidRDefault="00B752C8" w:rsidP="00B752C8">
      <w:pPr>
        <w:pStyle w:val="FootnoteText"/>
      </w:pPr>
      <w:r>
        <w:rPr>
          <w:rStyle w:val="FootnoteReference"/>
        </w:rPr>
        <w:footnoteRef/>
      </w:r>
      <w:r w:rsidRPr="00425A47">
        <w:t xml:space="preserve"> </w:t>
      </w:r>
      <w:r w:rsidRPr="00D024A1">
        <w:rPr>
          <w:lang w:val="ru-RU"/>
        </w:rPr>
        <w:t>Ко</w:t>
      </w:r>
      <w:r>
        <w:t>tler, Philip, Marketing Management, 6</w:t>
      </w:r>
      <w:r w:rsidRPr="00425A47">
        <w:rPr>
          <w:vertAlign w:val="superscript"/>
        </w:rPr>
        <w:t>th</w:t>
      </w:r>
      <w:r>
        <w:t xml:space="preserve"> ed., p. 71</w:t>
      </w:r>
      <w:r w:rsidRPr="00425A47">
        <w:t xml:space="preserve"> </w:t>
      </w:r>
    </w:p>
  </w:footnote>
  <w:footnote w:id="6">
    <w:p w:rsidR="00B752C8" w:rsidRPr="002C104E" w:rsidRDefault="00B752C8" w:rsidP="00B752C8">
      <w:pPr>
        <w:pStyle w:val="FootnoteText"/>
      </w:pPr>
      <w:r>
        <w:rPr>
          <w:rStyle w:val="FootnoteReference"/>
        </w:rPr>
        <w:footnoteRef/>
      </w:r>
      <w:r w:rsidRPr="002C104E">
        <w:t xml:space="preserve"> </w:t>
      </w:r>
      <w:r>
        <w:rPr>
          <w:lang w:val="bg-BG"/>
        </w:rPr>
        <w:t xml:space="preserve">Вж. </w:t>
      </w:r>
      <w:r>
        <w:t xml:space="preserve">Porter, </w:t>
      </w:r>
      <w:smartTag w:uri="urn:schemas-microsoft-com:office:smarttags" w:element="State">
        <w:r>
          <w:t>Mich</w:t>
        </w:r>
      </w:smartTag>
      <w:r>
        <w:t xml:space="preserve">ael, Competitive Advantage: Creating and Sustaining </w:t>
      </w:r>
      <w:smartTag w:uri="urn:schemas-microsoft-com:office:smarttags" w:element="place">
        <w:smartTag w:uri="urn:schemas-microsoft-com:office:smarttags" w:element="City">
          <w:r>
            <w:t>Superior</w:t>
          </w:r>
        </w:smartTag>
      </w:smartTag>
      <w:r>
        <w:t xml:space="preserve"> Performance, N.Y., 1985</w:t>
      </w:r>
      <w:r>
        <w:rPr>
          <w:lang w:val="bg-BG"/>
        </w:rPr>
        <w:t xml:space="preserve">, както и </w:t>
      </w:r>
      <w:r w:rsidRPr="002E45BD">
        <w:t>Porter</w:t>
      </w:r>
      <w:r w:rsidRPr="00A92764">
        <w:rPr>
          <w:lang w:val="bg-BG"/>
        </w:rPr>
        <w:t xml:space="preserve">, </w:t>
      </w:r>
      <w:r w:rsidRPr="002E45BD">
        <w:t>Michael</w:t>
      </w:r>
      <w:r w:rsidRPr="00A92764">
        <w:rPr>
          <w:lang w:val="bg-BG"/>
        </w:rPr>
        <w:t>, “</w:t>
      </w:r>
      <w:r w:rsidRPr="002C104E">
        <w:t>From competitive advantage to corporate strategy</w:t>
      </w:r>
      <w:r w:rsidRPr="00A92764">
        <w:rPr>
          <w:lang w:val="bg-BG"/>
        </w:rPr>
        <w:t xml:space="preserve">”, </w:t>
      </w:r>
      <w:r w:rsidRPr="00A92764">
        <w:rPr>
          <w:i/>
        </w:rPr>
        <w:t>McKinsey</w:t>
      </w:r>
      <w:r w:rsidRPr="00A92764">
        <w:rPr>
          <w:i/>
          <w:lang w:val="bg-BG"/>
        </w:rPr>
        <w:t xml:space="preserve"> </w:t>
      </w:r>
      <w:r w:rsidRPr="00A92764">
        <w:rPr>
          <w:i/>
        </w:rPr>
        <w:t>Quarterly</w:t>
      </w:r>
      <w:r w:rsidRPr="00A92764">
        <w:rPr>
          <w:lang w:val="bg-BG"/>
        </w:rPr>
        <w:t xml:space="preserve">, </w:t>
      </w:r>
      <w:r w:rsidRPr="002E45BD">
        <w:t>Spring</w:t>
      </w:r>
      <w:r w:rsidRPr="00A92764">
        <w:rPr>
          <w:lang w:val="bg-BG"/>
        </w:rPr>
        <w:t xml:space="preserve">88, </w:t>
      </w:r>
      <w:r w:rsidRPr="002E45BD">
        <w:t>Issue</w:t>
      </w:r>
      <w:r w:rsidRPr="00A92764">
        <w:rPr>
          <w:lang w:val="bg-BG"/>
        </w:rPr>
        <w:t xml:space="preserve"> 2</w:t>
      </w:r>
      <w:r w:rsidRPr="00ED6C77">
        <w:rPr>
          <w:lang w:val="bg-BG"/>
        </w:rPr>
        <w:t xml:space="preserve">, </w:t>
      </w:r>
      <w:r w:rsidRPr="00ED6C77">
        <w:t>p</w:t>
      </w:r>
      <w:r w:rsidRPr="00ED6C77">
        <w:rPr>
          <w:lang w:val="bg-BG"/>
        </w:rPr>
        <w:t xml:space="preserve">. </w:t>
      </w:r>
      <w:r>
        <w:rPr>
          <w:lang w:val="bg-BG"/>
        </w:rPr>
        <w:t>51</w:t>
      </w:r>
    </w:p>
  </w:footnote>
  <w:footnote w:id="7">
    <w:p w:rsidR="00B752C8" w:rsidRPr="003E3FED" w:rsidRDefault="00B752C8" w:rsidP="00B752C8">
      <w:pPr>
        <w:pStyle w:val="FootnoteText"/>
      </w:pPr>
      <w:r>
        <w:rPr>
          <w:rStyle w:val="FootnoteReference"/>
        </w:rPr>
        <w:footnoteRef/>
      </w:r>
      <w:r w:rsidRPr="003E3FED">
        <w:t xml:space="preserve"> Reichheld, Frederick and Thomas Teal (2001), The Loyalty Effect: The Hidden Force Behind Growth, Profits, and Lasting Value, Harvard Business Press</w:t>
      </w:r>
    </w:p>
  </w:footnote>
  <w:footnote w:id="8">
    <w:p w:rsidR="00B752C8" w:rsidRPr="0065647C" w:rsidRDefault="00B752C8" w:rsidP="00B752C8">
      <w:pPr>
        <w:pStyle w:val="FootnoteText"/>
      </w:pPr>
      <w:r>
        <w:rPr>
          <w:rStyle w:val="FootnoteReference"/>
        </w:rPr>
        <w:footnoteRef/>
      </w:r>
      <w:r w:rsidRPr="0065647C">
        <w:t xml:space="preserve"> </w:t>
      </w:r>
      <w:r w:rsidRPr="009E73E7">
        <w:t>Reichheld, Frederick and Thomas Teal (2001),</w:t>
      </w:r>
      <w:r>
        <w:t xml:space="preserve"> </w:t>
      </w:r>
      <w:r w:rsidRPr="0065647C">
        <w:rPr>
          <w:i/>
        </w:rPr>
        <w:t>The Loyalty Effect: The Hidden Force Behind Growth, Profits, and Lasting Value</w:t>
      </w:r>
      <w:r>
        <w:t xml:space="preserve">, </w:t>
      </w:r>
      <w:r w:rsidRPr="0065647C">
        <w:t>Harvard Business Press</w:t>
      </w:r>
      <w:r>
        <w:t>, p. 33</w:t>
      </w:r>
    </w:p>
  </w:footnote>
  <w:footnote w:id="9">
    <w:p w:rsidR="00B752C8" w:rsidRPr="0040258D" w:rsidRDefault="00B752C8" w:rsidP="00B752C8">
      <w:pPr>
        <w:pStyle w:val="FootnoteText"/>
      </w:pPr>
      <w:r>
        <w:rPr>
          <w:rStyle w:val="FootnoteReference"/>
        </w:rPr>
        <w:footnoteRef/>
      </w:r>
      <w:r w:rsidRPr="0040258D">
        <w:t xml:space="preserve"> McCorkell</w:t>
      </w:r>
      <w:r>
        <w:t xml:space="preserve">, Graeme (1997), Direct and Database Marketing, The Institute of Direct Marketing, </w:t>
      </w:r>
      <w:smartTag w:uri="urn:schemas-microsoft-com:office:smarttags" w:element="place">
        <w:smartTag w:uri="urn:schemas-microsoft-com:office:smarttags" w:element="City">
          <w:r>
            <w:t>Kogan</w:t>
          </w:r>
        </w:smartTag>
        <w:r>
          <w:t xml:space="preserve"> </w:t>
        </w:r>
        <w:smartTag w:uri="urn:schemas-microsoft-com:office:smarttags" w:element="State">
          <w:r>
            <w:t>Pa</w:t>
          </w:r>
        </w:smartTag>
      </w:smartTag>
      <w:r>
        <w:t>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2B08"/>
    <w:multiLevelType w:val="hybridMultilevel"/>
    <w:tmpl w:val="15F80E8C"/>
    <w:lvl w:ilvl="0" w:tplc="41386A70">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F79A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AB66D0"/>
    <w:multiLevelType w:val="hybridMultilevel"/>
    <w:tmpl w:val="2C7286CC"/>
    <w:lvl w:ilvl="0" w:tplc="04904BAA">
      <w:start w:val="1"/>
      <w:numFmt w:val="bullet"/>
      <w:lvlText w:val=""/>
      <w:lvlJc w:val="left"/>
      <w:pPr>
        <w:tabs>
          <w:tab w:val="num" w:pos="851"/>
        </w:tabs>
        <w:ind w:left="851" w:hanging="22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5BC32146"/>
    <w:multiLevelType w:val="hybridMultilevel"/>
    <w:tmpl w:val="70DE5C3C"/>
    <w:lvl w:ilvl="0" w:tplc="04904BAA">
      <w:start w:val="1"/>
      <w:numFmt w:val="bullet"/>
      <w:lvlText w:val=""/>
      <w:lvlJc w:val="left"/>
      <w:pPr>
        <w:tabs>
          <w:tab w:val="num" w:pos="284"/>
        </w:tabs>
        <w:ind w:left="28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654028"/>
    <w:multiLevelType w:val="hybridMultilevel"/>
    <w:tmpl w:val="B07026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69507601"/>
    <w:multiLevelType w:val="hybridMultilevel"/>
    <w:tmpl w:val="97EA58CE"/>
    <w:lvl w:ilvl="0" w:tplc="04904BAA">
      <w:start w:val="1"/>
      <w:numFmt w:val="bullet"/>
      <w:lvlText w:val=""/>
      <w:lvlJc w:val="left"/>
      <w:pPr>
        <w:tabs>
          <w:tab w:val="num" w:pos="284"/>
        </w:tabs>
        <w:ind w:left="28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2E"/>
    <w:rsid w:val="000F0698"/>
    <w:rsid w:val="00735107"/>
    <w:rsid w:val="007A6F47"/>
    <w:rsid w:val="00AD762E"/>
    <w:rsid w:val="00B752C8"/>
    <w:rsid w:val="00CC47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8F6CD41-3B0B-479B-AF07-E4B1AF1A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752C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752C8"/>
    <w:rPr>
      <w:rFonts w:ascii="Times New Roman" w:eastAsia="Times New Roman" w:hAnsi="Times New Roman" w:cs="Times New Roman"/>
      <w:sz w:val="20"/>
      <w:szCs w:val="20"/>
      <w:lang w:val="en-US"/>
    </w:rPr>
  </w:style>
  <w:style w:type="character" w:styleId="FootnoteReference">
    <w:name w:val="footnote reference"/>
    <w:semiHidden/>
    <w:rsid w:val="00B752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6287</Words>
  <Characters>35842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2017-03-15T11:21:00Z</dcterms:created>
  <dcterms:modified xsi:type="dcterms:W3CDTF">2017-03-15T11:21:00Z</dcterms:modified>
</cp:coreProperties>
</file>